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B54A5" w14:textId="77777777" w:rsidR="00C727E4" w:rsidRPr="007718AA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Pauta reunião de gestores escolares Ciclo 3</w:t>
      </w:r>
    </w:p>
    <w:p w14:paraId="22BB1203" w14:textId="77777777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Municípios participantes: Catas Altas, Rio Piracicaba, Santa Bárbara</w:t>
      </w:r>
    </w:p>
    <w:p w14:paraId="7DAECF48" w14:textId="77777777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Duração: 9h às 16h</w:t>
      </w:r>
    </w:p>
    <w:p w14:paraId="36530753" w14:textId="77777777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Local: Rio Piracicaba</w:t>
      </w:r>
    </w:p>
    <w:p w14:paraId="2A4CD2E5" w14:textId="77777777" w:rsidR="00C727E4" w:rsidRPr="007718AA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</w:rPr>
        <w:t>Formadora: Maria Paula</w:t>
      </w:r>
    </w:p>
    <w:p w14:paraId="60436991" w14:textId="77777777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Participantes: Diretores e vice-diretores acompanhadas das técnicas formadoras locais</w:t>
      </w:r>
    </w:p>
    <w:p w14:paraId="1535B95E" w14:textId="0D6054D7" w:rsidR="00C727E4" w:rsidRPr="007718AA" w:rsidRDefault="00000000">
      <w:pPr>
        <w:spacing w:after="0"/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</w:rPr>
        <w:t>Total de participantes esperados:                                            Total de participantes presentes:</w:t>
      </w:r>
      <w:r w:rsidRPr="007718AA">
        <w:rPr>
          <w:rFonts w:ascii="Vale Sans" w:eastAsia="Vale Sans" w:hAnsi="Vale Sans" w:cs="Vale Sans"/>
          <w:b/>
          <w:bCs/>
        </w:rPr>
        <w:t xml:space="preserve"> </w:t>
      </w:r>
    </w:p>
    <w:p w14:paraId="49150EE2" w14:textId="77777777" w:rsidR="00C727E4" w:rsidRPr="007718AA" w:rsidRDefault="00C727E4">
      <w:pPr>
        <w:spacing w:after="0"/>
        <w:jc w:val="both"/>
        <w:rPr>
          <w:rFonts w:ascii="Vale Sans" w:eastAsia="Vale Sans" w:hAnsi="Vale Sans" w:cs="Vale Sans"/>
          <w:b/>
          <w:bCs/>
        </w:rPr>
      </w:pPr>
    </w:p>
    <w:p w14:paraId="47E8D5BC" w14:textId="77777777" w:rsidR="00C727E4" w:rsidRPr="007718AA" w:rsidRDefault="00000000">
      <w:pPr>
        <w:spacing w:after="0"/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Objetivos da reunião</w:t>
      </w:r>
    </w:p>
    <w:p w14:paraId="4A5C5AC6" w14:textId="77777777" w:rsidR="00C727E4" w:rsidRPr="007718AA" w:rsidRDefault="00C727E4">
      <w:pPr>
        <w:spacing w:after="0"/>
        <w:jc w:val="both"/>
        <w:rPr>
          <w:rFonts w:ascii="Vale Sans" w:eastAsia="Vale Sans" w:hAnsi="Vale Sans" w:cs="Vale Sans"/>
          <w:b/>
          <w:bCs/>
        </w:rPr>
      </w:pPr>
    </w:p>
    <w:p w14:paraId="541330B9" w14:textId="77777777" w:rsidR="00C727E4" w:rsidRPr="007718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Dar continuidade à discussão sobre o lugar do diretor na política educacional.</w:t>
      </w:r>
    </w:p>
    <w:p w14:paraId="7F411E64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  </w:t>
      </w:r>
    </w:p>
    <w:p w14:paraId="0037E5D5" w14:textId="77777777" w:rsidR="00C727E4" w:rsidRPr="007718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Colocar em discussão:</w:t>
      </w:r>
    </w:p>
    <w:p w14:paraId="7B78C776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o momento cultural como conteúdo de formação e o seu desdobramento na escola e na gestão da sala de aula;</w:t>
      </w:r>
    </w:p>
    <w:p w14:paraId="6388E4B7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 os conteúdos do ano corrente de acordo com a linha do tempo para que possam compreender o encadeamento das ações formativas e suas atuações na escola, na rede e no território;</w:t>
      </w:r>
    </w:p>
    <w:p w14:paraId="15BB2975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a implementação das ações institucionais de matemática: encaminhamentos do diretor para envolver a equipe e os estudantes;</w:t>
      </w:r>
    </w:p>
    <w:p w14:paraId="48323356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a manutenção da ação institucional de práticas de linguagem: acompanhamento das etapas;</w:t>
      </w:r>
    </w:p>
    <w:p w14:paraId="48E84F2C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aprofundamento da discussão sobre conselhos de classe e o papel do diretor;</w:t>
      </w:r>
    </w:p>
    <w:p w14:paraId="1332182A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- os próximos passos. </w:t>
      </w:r>
    </w:p>
    <w:p w14:paraId="03D5BA2F" w14:textId="77777777" w:rsidR="00C727E4" w:rsidRPr="007718AA" w:rsidRDefault="00C727E4">
      <w:pPr>
        <w:spacing w:after="0" w:line="240" w:lineRule="auto"/>
        <w:ind w:left="1440"/>
        <w:jc w:val="both"/>
        <w:rPr>
          <w:rFonts w:ascii="Vale Sans" w:eastAsia="Vale Sans" w:hAnsi="Vale Sans" w:cs="Vale Sans"/>
        </w:rPr>
      </w:pPr>
    </w:p>
    <w:p w14:paraId="39545605" w14:textId="77777777" w:rsidR="00C727E4" w:rsidRPr="007718AA" w:rsidRDefault="00000000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Objetivos de aprendizagem</w:t>
      </w:r>
    </w:p>
    <w:p w14:paraId="7374D973" w14:textId="77777777" w:rsidR="00C727E4" w:rsidRPr="007718AA" w:rsidRDefault="00000000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Esperamos que, no decorrer do ano, os diretores possam:</w:t>
      </w:r>
    </w:p>
    <w:p w14:paraId="64C71699" w14:textId="77777777" w:rsidR="00C727E4" w:rsidRPr="007718AA" w:rsidRDefault="00000000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avançar na compreensão do momento cultural reconhecendo a oportunidade de ampliação do repertório e a observação no contexto da escola. </w:t>
      </w:r>
    </w:p>
    <w:p w14:paraId="44BAD54E" w14:textId="77777777" w:rsidR="00C727E4" w:rsidRPr="007718AA" w:rsidRDefault="00000000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refletir sobre sua atuação profissional como implementador da política educacional assegurando a articulação entre os diferentes segmentos da escola em prol da aprendizagem dos estudantes.</w:t>
      </w:r>
    </w:p>
    <w:p w14:paraId="4E95F67D" w14:textId="77777777" w:rsidR="00C727E4" w:rsidRPr="007718AA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continuar ampliando os conhecimentos sobre os eixos fundamentais da gestão escolar na garantia do direito à aprendizagem de todos e de cada estudante; constituir uma equipe de trabalho colaborativa; articular ações com a comunidade.</w:t>
      </w:r>
    </w:p>
    <w:p w14:paraId="6A1DFB7D" w14:textId="77777777" w:rsidR="00C727E4" w:rsidRPr="007718AA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avançar na compreensão da potência da ação institucional para a aprendizagem dos estudantes.</w:t>
      </w:r>
    </w:p>
    <w:p w14:paraId="1B45E1B3" w14:textId="77777777" w:rsidR="00C727E4" w:rsidRPr="007718AA" w:rsidRDefault="00000000">
      <w:pPr>
        <w:numPr>
          <w:ilvl w:val="0"/>
          <w:numId w:val="9"/>
        </w:numPr>
        <w:spacing w:before="240" w:after="0" w:line="276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fortalecer o compromisso com a implementação e manutenção das ações institucionais concebendo-as como novas oportunidades de aprendizagem.   </w:t>
      </w:r>
    </w:p>
    <w:p w14:paraId="62F04A18" w14:textId="77777777" w:rsidR="00C727E4" w:rsidRPr="007718AA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avançar na compreensão das dimensões da gestão (pessoas, espaços, materiais, processos,  tempo e acompanhamento) ao implementar e manter uma ação institucional.</w:t>
      </w:r>
    </w:p>
    <w:p w14:paraId="37577228" w14:textId="77777777" w:rsidR="00C727E4" w:rsidRPr="007718AA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planejar os próximos passos para o desdobramento do trabalho desenvolvido na escola, na rede e no território. </w:t>
      </w:r>
    </w:p>
    <w:p w14:paraId="30C3308A" w14:textId="77777777" w:rsidR="00C727E4" w:rsidRPr="007718AA" w:rsidRDefault="00C727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4B29E6F6" w14:textId="77777777" w:rsidR="00C727E4" w:rsidRPr="007718AA" w:rsidRDefault="00C727E4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</w:p>
    <w:p w14:paraId="218E5A7D" w14:textId="77777777" w:rsidR="00C727E4" w:rsidRPr="007718AA" w:rsidRDefault="00000000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Esperamos que, no decorrer deste ciclo, os diretores possam:</w:t>
      </w:r>
    </w:p>
    <w:p w14:paraId="6D322F32" w14:textId="77777777" w:rsidR="00C727E4" w:rsidRPr="007718AA" w:rsidRDefault="00C727E4">
      <w:pPr>
        <w:widowControl w:val="0"/>
        <w:spacing w:after="0" w:line="240" w:lineRule="auto"/>
        <w:ind w:left="720"/>
        <w:jc w:val="both"/>
        <w:rPr>
          <w:rFonts w:ascii="Vale Sans" w:eastAsia="Vale Sans" w:hAnsi="Vale Sans" w:cs="Vale Sans"/>
        </w:rPr>
      </w:pPr>
    </w:p>
    <w:p w14:paraId="39497D70" w14:textId="77777777" w:rsidR="00C727E4" w:rsidRPr="007718AA" w:rsidRDefault="00000000">
      <w:pPr>
        <w:widowControl w:val="0"/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participar ativamente da estruturação da proposta formativa de 2026 considerando o percurso realizado.</w:t>
      </w:r>
    </w:p>
    <w:p w14:paraId="535DF74C" w14:textId="77777777" w:rsidR="00C727E4" w:rsidRPr="007718AA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fortalecer o compromisso com a implementação e manutenção das ações institucionais, concebendo-as  como novas oportunidades de aprendizagem.   </w:t>
      </w:r>
    </w:p>
    <w:p w14:paraId="56E4EEA2" w14:textId="77777777" w:rsidR="00C727E4" w:rsidRPr="007718AA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compreender a manutenção como conteúdo de Gestão a fim de assegurar a continuidade e permanência das ações institucionais implementadas. </w:t>
      </w:r>
    </w:p>
    <w:p w14:paraId="27A39665" w14:textId="77777777" w:rsidR="00C727E4" w:rsidRPr="007718AA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avançar na compreensão das dimensões da gestão qualificando os processos de ensino e aprendizagem na escola. </w:t>
      </w:r>
    </w:p>
    <w:p w14:paraId="49CD567D" w14:textId="77777777" w:rsidR="00C727E4" w:rsidRPr="007718AA" w:rsidRDefault="00C727E4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657BE348" w14:textId="77777777" w:rsidR="00C727E4" w:rsidRPr="007718AA" w:rsidRDefault="00000000">
      <w:pPr>
        <w:numPr>
          <w:ilvl w:val="0"/>
          <w:numId w:val="9"/>
        </w:numPr>
        <w:spacing w:after="0" w:line="240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planejar os próximos passos para o desdobramento do trabalho desenvolvido na escola, na rede e no território. </w:t>
      </w:r>
    </w:p>
    <w:p w14:paraId="5CCB343F" w14:textId="77777777" w:rsidR="00C727E4" w:rsidRPr="007718AA" w:rsidRDefault="00C727E4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7AA02EB9" w14:textId="77777777" w:rsidR="00C727E4" w:rsidRPr="007718AA" w:rsidRDefault="00C727E4">
      <w:pPr>
        <w:widowControl w:val="0"/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6E2D673D" w14:textId="77777777" w:rsidR="00C727E4" w:rsidRPr="007718AA" w:rsidRDefault="00C727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5EDE8F10" w14:textId="77777777" w:rsidR="00C727E4" w:rsidRPr="007718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Conteúdos:</w:t>
      </w:r>
    </w:p>
    <w:p w14:paraId="1B23350D" w14:textId="77777777" w:rsidR="00C727E4" w:rsidRPr="007718AA" w:rsidRDefault="00C727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30B6FE34" w14:textId="77777777" w:rsidR="00C727E4" w:rsidRPr="007718AA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 xml:space="preserve">Gestão escolar - o papel do diretor como guardião do direito da aprendizagem </w:t>
      </w:r>
    </w:p>
    <w:p w14:paraId="7742D97E" w14:textId="77777777" w:rsidR="00C727E4" w:rsidRPr="007718AA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Ação institucional - implementação e manutenção</w:t>
      </w:r>
    </w:p>
    <w:p w14:paraId="5A9EB759" w14:textId="77777777" w:rsidR="00C727E4" w:rsidRPr="007718AA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Planejamento</w:t>
      </w:r>
    </w:p>
    <w:p w14:paraId="15ECC5D9" w14:textId="77777777" w:rsidR="00C727E4" w:rsidRPr="007718AA" w:rsidRDefault="00000000">
      <w:pPr>
        <w:widowControl w:val="0"/>
        <w:numPr>
          <w:ilvl w:val="0"/>
          <w:numId w:val="8"/>
        </w:numPr>
        <w:spacing w:after="0" w:line="276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Dimensões da Gestão com foco na aprendizagem dos estudantes</w:t>
      </w:r>
    </w:p>
    <w:p w14:paraId="376EDA9E" w14:textId="77777777" w:rsidR="00C727E4" w:rsidRPr="007718AA" w:rsidRDefault="00000000">
      <w:pPr>
        <w:widowControl w:val="0"/>
        <w:numPr>
          <w:ilvl w:val="0"/>
          <w:numId w:val="8"/>
        </w:numPr>
        <w:spacing w:after="0" w:line="276" w:lineRule="auto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Conselho de classe</w:t>
      </w:r>
    </w:p>
    <w:p w14:paraId="32C5AF7F" w14:textId="77777777" w:rsidR="00C727E4" w:rsidRPr="007718AA" w:rsidRDefault="00C727E4">
      <w:pPr>
        <w:jc w:val="both"/>
        <w:rPr>
          <w:rFonts w:ascii="Vale Sans" w:eastAsia="Vale Sans" w:hAnsi="Vale Sans" w:cs="Vale Sans"/>
          <w:b/>
          <w:bCs/>
        </w:rPr>
      </w:pPr>
    </w:p>
    <w:p w14:paraId="64EA7BA4" w14:textId="77777777" w:rsidR="00C727E4" w:rsidRPr="007718AA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Materiais</w:t>
      </w:r>
    </w:p>
    <w:p w14:paraId="129640FC" w14:textId="77777777" w:rsidR="00C727E4" w:rsidRPr="007718A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hAnsi="Vale Sans"/>
        </w:rPr>
      </w:pPr>
      <w:r w:rsidRPr="007718AA">
        <w:rPr>
          <w:rFonts w:ascii="Vale Sans" w:eastAsia="Vale Sans" w:hAnsi="Vale Sans" w:cs="Vale Sans"/>
        </w:rPr>
        <w:t>PPT que orienta o desenvolvimento do encontro</w:t>
      </w:r>
    </w:p>
    <w:p w14:paraId="2947C76F" w14:textId="77777777" w:rsidR="00C727E4" w:rsidRPr="007718AA" w:rsidRDefault="00000000">
      <w:pPr>
        <w:numPr>
          <w:ilvl w:val="0"/>
          <w:numId w:val="7"/>
        </w:numP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Roteiro do encontro </w:t>
      </w:r>
    </w:p>
    <w:p w14:paraId="41BAB688" w14:textId="77777777" w:rsidR="00C727E4" w:rsidRPr="007718AA" w:rsidRDefault="00000000">
      <w:pPr>
        <w:numPr>
          <w:ilvl w:val="0"/>
          <w:numId w:val="7"/>
        </w:numP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Publicação Ações Institucionais</w:t>
      </w:r>
    </w:p>
    <w:p w14:paraId="32F944A4" w14:textId="77777777" w:rsidR="00C727E4" w:rsidRPr="007718AA" w:rsidRDefault="00000000">
      <w:pPr>
        <w:numPr>
          <w:ilvl w:val="0"/>
          <w:numId w:val="7"/>
        </w:numP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Documento sobre Conselho de Classe postado no EDF </w:t>
      </w:r>
    </w:p>
    <w:p w14:paraId="1FCB1B20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4DDC6268" w14:textId="77777777" w:rsidR="00C727E4" w:rsidRPr="007718AA" w:rsidRDefault="00C727E4">
      <w:pPr>
        <w:ind w:left="720"/>
        <w:jc w:val="both"/>
        <w:rPr>
          <w:rFonts w:ascii="Vale Sans" w:eastAsia="Vale Sans" w:hAnsi="Vale Sans" w:cs="Vale Sans"/>
          <w:b/>
          <w:bCs/>
        </w:rPr>
      </w:pPr>
    </w:p>
    <w:p w14:paraId="1AB80A13" w14:textId="77777777" w:rsidR="00C727E4" w:rsidRPr="007718AA" w:rsidRDefault="00000000">
      <w:pPr>
        <w:ind w:left="720"/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Roteiro</w:t>
      </w: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4"/>
        <w:gridCol w:w="4082"/>
      </w:tblGrid>
      <w:tr w:rsidR="00C727E4" w:rsidRPr="007718AA" w14:paraId="192084ED" w14:textId="77777777" w:rsidTr="0080518E">
        <w:tc>
          <w:tcPr>
            <w:tcW w:w="6374" w:type="dxa"/>
          </w:tcPr>
          <w:p w14:paraId="216729A9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7718AA">
              <w:rPr>
                <w:rFonts w:ascii="Vale Sans" w:eastAsia="Vale Sans" w:hAnsi="Vale Sans" w:cs="Vale Sans"/>
                <w:b/>
                <w:bCs/>
              </w:rPr>
              <w:t>Atividade</w:t>
            </w:r>
          </w:p>
        </w:tc>
        <w:tc>
          <w:tcPr>
            <w:tcW w:w="4082" w:type="dxa"/>
          </w:tcPr>
          <w:p w14:paraId="0DB5F910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7718AA">
              <w:rPr>
                <w:rFonts w:ascii="Vale Sans" w:eastAsia="Vale Sans" w:hAnsi="Vale Sans" w:cs="Vale Sans"/>
                <w:b/>
                <w:bCs/>
              </w:rPr>
              <w:t>Duração</w:t>
            </w:r>
          </w:p>
        </w:tc>
      </w:tr>
      <w:tr w:rsidR="00C727E4" w:rsidRPr="007718AA" w14:paraId="65B4A9B3" w14:textId="77777777" w:rsidTr="0080518E">
        <w:tc>
          <w:tcPr>
            <w:tcW w:w="6374" w:type="dxa"/>
          </w:tcPr>
          <w:p w14:paraId="0F982EB9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Boas vindas e café</w:t>
            </w:r>
          </w:p>
        </w:tc>
        <w:tc>
          <w:tcPr>
            <w:tcW w:w="4082" w:type="dxa"/>
          </w:tcPr>
          <w:p w14:paraId="5C4532A4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20 min</w:t>
            </w:r>
          </w:p>
        </w:tc>
      </w:tr>
      <w:tr w:rsidR="00C727E4" w:rsidRPr="007718AA" w14:paraId="5EED3A2A" w14:textId="77777777" w:rsidTr="0080518E">
        <w:tc>
          <w:tcPr>
            <w:tcW w:w="6374" w:type="dxa"/>
          </w:tcPr>
          <w:p w14:paraId="5EDF15FC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Compartilhamento da pauta e dos objetivos</w:t>
            </w:r>
          </w:p>
        </w:tc>
        <w:tc>
          <w:tcPr>
            <w:tcW w:w="4082" w:type="dxa"/>
          </w:tcPr>
          <w:p w14:paraId="2F5B5C35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7718AA">
              <w:rPr>
                <w:rFonts w:ascii="Vale Sans" w:eastAsia="Vale Sans" w:hAnsi="Vale Sans" w:cs="Vale Sans"/>
              </w:rPr>
              <w:t>10 min</w:t>
            </w:r>
          </w:p>
        </w:tc>
      </w:tr>
      <w:tr w:rsidR="00C727E4" w:rsidRPr="007718AA" w14:paraId="13DAE763" w14:textId="77777777" w:rsidTr="0080518E">
        <w:tc>
          <w:tcPr>
            <w:tcW w:w="6374" w:type="dxa"/>
          </w:tcPr>
          <w:p w14:paraId="4DDD4016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Momento cultural</w:t>
            </w:r>
          </w:p>
        </w:tc>
        <w:tc>
          <w:tcPr>
            <w:tcW w:w="4082" w:type="dxa"/>
          </w:tcPr>
          <w:p w14:paraId="3BF07C3C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50 min</w:t>
            </w:r>
          </w:p>
        </w:tc>
      </w:tr>
      <w:tr w:rsidR="00C727E4" w:rsidRPr="007718AA" w14:paraId="238BAFED" w14:textId="77777777" w:rsidTr="0080518E">
        <w:tc>
          <w:tcPr>
            <w:tcW w:w="6374" w:type="dxa"/>
          </w:tcPr>
          <w:p w14:paraId="4FEB6F6B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Devolutiva da atividade prática ciclo 2</w:t>
            </w:r>
          </w:p>
        </w:tc>
        <w:tc>
          <w:tcPr>
            <w:tcW w:w="4082" w:type="dxa"/>
          </w:tcPr>
          <w:p w14:paraId="161E4D64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30h</w:t>
            </w:r>
          </w:p>
        </w:tc>
      </w:tr>
      <w:tr w:rsidR="00C727E4" w:rsidRPr="007718AA" w14:paraId="26E43AE3" w14:textId="77777777" w:rsidTr="0080518E">
        <w:tc>
          <w:tcPr>
            <w:tcW w:w="6374" w:type="dxa"/>
          </w:tcPr>
          <w:p w14:paraId="40E8CC39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Reflexão sobre a prática</w:t>
            </w:r>
          </w:p>
        </w:tc>
        <w:tc>
          <w:tcPr>
            <w:tcW w:w="4082" w:type="dxa"/>
          </w:tcPr>
          <w:p w14:paraId="3DEF783B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30 min</w:t>
            </w:r>
          </w:p>
        </w:tc>
      </w:tr>
      <w:tr w:rsidR="00C727E4" w:rsidRPr="007718AA" w14:paraId="2557330A" w14:textId="77777777" w:rsidTr="0080518E">
        <w:tc>
          <w:tcPr>
            <w:tcW w:w="6374" w:type="dxa"/>
          </w:tcPr>
          <w:p w14:paraId="1CB3ECEF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Almoço</w:t>
            </w:r>
          </w:p>
        </w:tc>
        <w:tc>
          <w:tcPr>
            <w:tcW w:w="4082" w:type="dxa"/>
          </w:tcPr>
          <w:p w14:paraId="3D9557D4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1h</w:t>
            </w:r>
          </w:p>
        </w:tc>
      </w:tr>
      <w:tr w:rsidR="00C727E4" w:rsidRPr="007718AA" w14:paraId="7D74F26C" w14:textId="77777777" w:rsidTr="0080518E">
        <w:tc>
          <w:tcPr>
            <w:tcW w:w="6374" w:type="dxa"/>
          </w:tcPr>
          <w:p w14:paraId="1D4DC400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Reflexão sobre a prática (cont)</w:t>
            </w:r>
          </w:p>
        </w:tc>
        <w:tc>
          <w:tcPr>
            <w:tcW w:w="4082" w:type="dxa"/>
          </w:tcPr>
          <w:p w14:paraId="4B6504C6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40 min</w:t>
            </w:r>
          </w:p>
        </w:tc>
      </w:tr>
      <w:tr w:rsidR="00C727E4" w:rsidRPr="007718AA" w14:paraId="02C05095" w14:textId="77777777" w:rsidTr="0080518E">
        <w:tc>
          <w:tcPr>
            <w:tcW w:w="6374" w:type="dxa"/>
          </w:tcPr>
          <w:p w14:paraId="0A8518EA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Conselho de classe</w:t>
            </w:r>
          </w:p>
        </w:tc>
        <w:tc>
          <w:tcPr>
            <w:tcW w:w="4082" w:type="dxa"/>
          </w:tcPr>
          <w:p w14:paraId="2F199044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40 min</w:t>
            </w:r>
          </w:p>
        </w:tc>
      </w:tr>
      <w:tr w:rsidR="00C727E4" w:rsidRPr="007718AA" w14:paraId="1897045A" w14:textId="77777777" w:rsidTr="0080518E">
        <w:tc>
          <w:tcPr>
            <w:tcW w:w="6374" w:type="dxa"/>
          </w:tcPr>
          <w:p w14:paraId="26E0095F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Próximos passos</w:t>
            </w:r>
          </w:p>
        </w:tc>
        <w:tc>
          <w:tcPr>
            <w:tcW w:w="4082" w:type="dxa"/>
          </w:tcPr>
          <w:p w14:paraId="7BD43F8D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10 min</w:t>
            </w:r>
          </w:p>
        </w:tc>
      </w:tr>
      <w:tr w:rsidR="00C727E4" w:rsidRPr="007718AA" w14:paraId="67ACFD75" w14:textId="77777777" w:rsidTr="0080518E">
        <w:tc>
          <w:tcPr>
            <w:tcW w:w="6374" w:type="dxa"/>
          </w:tcPr>
          <w:p w14:paraId="748EBB8C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Avaliação e presença</w:t>
            </w:r>
          </w:p>
        </w:tc>
        <w:tc>
          <w:tcPr>
            <w:tcW w:w="4082" w:type="dxa"/>
          </w:tcPr>
          <w:p w14:paraId="22BDD54F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10 min</w:t>
            </w:r>
          </w:p>
        </w:tc>
      </w:tr>
    </w:tbl>
    <w:p w14:paraId="72844F76" w14:textId="77777777" w:rsidR="00C727E4" w:rsidRPr="007718AA" w:rsidRDefault="00C727E4">
      <w:pPr>
        <w:jc w:val="both"/>
        <w:rPr>
          <w:rFonts w:ascii="Vale Sans" w:eastAsia="Vale Sans" w:hAnsi="Vale Sans" w:cs="Vale Sans"/>
          <w:b/>
          <w:bCs/>
        </w:rPr>
      </w:pPr>
    </w:p>
    <w:p w14:paraId="58E95987" w14:textId="77777777" w:rsidR="00C727E4" w:rsidRPr="007718AA" w:rsidRDefault="00C727E4">
      <w:pPr>
        <w:jc w:val="both"/>
        <w:rPr>
          <w:rFonts w:ascii="Vale Sans" w:eastAsia="Vale Sans" w:hAnsi="Vale Sans" w:cs="Vale Sans"/>
          <w:b/>
          <w:bCs/>
        </w:rPr>
      </w:pPr>
    </w:p>
    <w:p w14:paraId="0B1C6D08" w14:textId="77777777" w:rsidR="00C727E4" w:rsidRPr="007718AA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7718AA">
        <w:rPr>
          <w:rFonts w:ascii="Vale Sans" w:eastAsia="Vale Sans" w:hAnsi="Vale Sans" w:cs="Vale Sans"/>
          <w:b/>
          <w:bCs/>
        </w:rPr>
        <w:t>Desenvolvimento da reunião</w:t>
      </w:r>
    </w:p>
    <w:p w14:paraId="5C8F8F57" w14:textId="77777777" w:rsidR="00C727E4" w:rsidRPr="007718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Boas vindas com café </w:t>
      </w:r>
    </w:p>
    <w:p w14:paraId="0A7AE8BB" w14:textId="77777777" w:rsidR="00C727E4" w:rsidRPr="007718AA" w:rsidRDefault="00000000">
      <w:pP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  <w:b/>
          <w:bCs/>
        </w:rPr>
        <w:t xml:space="preserve">           </w:t>
      </w:r>
      <w:r w:rsidRPr="007718AA">
        <w:rPr>
          <w:rFonts w:ascii="Vale Sans" w:eastAsia="Vale Sans" w:hAnsi="Vale Sans" w:cs="Vale Sans"/>
        </w:rPr>
        <w:t xml:space="preserve"> Trata-se de um momento importante que celebra o reencontro e a continuidade do trabalho.</w:t>
      </w:r>
    </w:p>
    <w:p w14:paraId="283F0588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14C403B5" w14:textId="77777777" w:rsidR="00C727E4" w:rsidRPr="007718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Compartilhamento do roteiro do encontro </w:t>
      </w:r>
    </w:p>
    <w:p w14:paraId="3ECEED4D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  <w:highlight w:val="white"/>
        </w:rPr>
        <w:t>Entrega da pauta e leitura coletiva</w:t>
      </w:r>
      <w:r w:rsidRPr="007718AA">
        <w:rPr>
          <w:rFonts w:ascii="Vale Sans" w:eastAsia="Vale Sans" w:hAnsi="Vale Sans" w:cs="Vale Sans"/>
        </w:rPr>
        <w:t>:</w:t>
      </w:r>
    </w:p>
    <w:p w14:paraId="237285CE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419F8C73" w14:textId="77777777" w:rsidR="0080518E" w:rsidRDefault="0080518E" w:rsidP="0080518E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80518E">
        <w:rPr>
          <w:rFonts w:ascii="Vale Sans" w:eastAsia="Roboto" w:hAnsi="Vale Sans" w:cs="Roboto"/>
        </w:rPr>
        <w:t>Registrar um objetivo de aprendizagem a partir da leitura e discussão dos objetivos da reunião, retomando-o ao final do encontro – como se articulam com as necessidades formativas do grupo?</w:t>
      </w:r>
    </w:p>
    <w:p w14:paraId="76FB909F" w14:textId="77777777" w:rsidR="0080518E" w:rsidRDefault="0080518E" w:rsidP="0080518E">
      <w:pPr>
        <w:spacing w:after="0"/>
        <w:ind w:firstLine="720"/>
        <w:jc w:val="both"/>
        <w:rPr>
          <w:rFonts w:ascii="Vale Sans" w:eastAsia="Roboto" w:hAnsi="Vale Sans" w:cs="Roboto"/>
        </w:rPr>
      </w:pPr>
    </w:p>
    <w:p w14:paraId="018525D4" w14:textId="77777777" w:rsidR="0080518E" w:rsidRDefault="0080518E" w:rsidP="0080518E">
      <w:pPr>
        <w:spacing w:after="0"/>
        <w:ind w:firstLine="720"/>
        <w:jc w:val="both"/>
        <w:rPr>
          <w:rFonts w:ascii="Vale Sans" w:eastAsia="Roboto" w:hAnsi="Vale Sans" w:cs="Roboto"/>
        </w:rPr>
      </w:pPr>
    </w:p>
    <w:p w14:paraId="2E3CE993" w14:textId="77777777" w:rsidR="0080518E" w:rsidRDefault="0080518E" w:rsidP="0080518E">
      <w:pPr>
        <w:spacing w:after="0"/>
        <w:ind w:firstLine="720"/>
        <w:jc w:val="both"/>
        <w:rPr>
          <w:rFonts w:ascii="Vale Sans" w:eastAsia="Roboto" w:hAnsi="Vale Sans" w:cs="Roboto"/>
        </w:rPr>
      </w:pPr>
    </w:p>
    <w:p w14:paraId="40A3CE56" w14:textId="77777777" w:rsidR="0080518E" w:rsidRDefault="0080518E" w:rsidP="0080518E">
      <w:pPr>
        <w:spacing w:after="0"/>
        <w:ind w:firstLine="720"/>
        <w:jc w:val="both"/>
        <w:rPr>
          <w:rFonts w:ascii="Vale Sans" w:eastAsia="Roboto" w:hAnsi="Vale Sans" w:cs="Roboto"/>
        </w:rPr>
      </w:pPr>
    </w:p>
    <w:p w14:paraId="23E30411" w14:textId="77777777" w:rsidR="0080518E" w:rsidRPr="0080518E" w:rsidRDefault="0080518E" w:rsidP="0080518E">
      <w:pPr>
        <w:spacing w:after="0"/>
        <w:ind w:firstLine="720"/>
        <w:jc w:val="both"/>
        <w:rPr>
          <w:rFonts w:ascii="Vale Sans" w:eastAsia="Roboto" w:hAnsi="Vale Sans" w:cs="Roboto"/>
        </w:rPr>
      </w:pPr>
    </w:p>
    <w:p w14:paraId="110FBF12" w14:textId="77777777" w:rsidR="00C727E4" w:rsidRPr="007718AA" w:rsidRDefault="00C727E4">
      <w:pPr>
        <w:spacing w:after="0"/>
        <w:ind w:firstLine="720"/>
        <w:jc w:val="both"/>
        <w:rPr>
          <w:rFonts w:ascii="Vale Sans" w:eastAsia="Roboto" w:hAnsi="Vale Sans" w:cs="Roboto"/>
        </w:rPr>
      </w:pPr>
    </w:p>
    <w:p w14:paraId="2421C412" w14:textId="77777777" w:rsidR="00C727E4" w:rsidRPr="007718AA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7718AA">
        <w:rPr>
          <w:rFonts w:ascii="Vale Sans" w:eastAsia="Roboto" w:hAnsi="Vale Sans" w:cs="Roboto"/>
        </w:rPr>
        <w:lastRenderedPageBreak/>
        <w:t>Pontos;</w:t>
      </w:r>
    </w:p>
    <w:p w14:paraId="3E6BB8A9" w14:textId="77777777" w:rsidR="00C727E4" w:rsidRPr="007718AA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7718AA">
        <w:rPr>
          <w:rFonts w:ascii="Vale Sans" w:eastAsia="Roboto" w:hAnsi="Vale Sans" w:cs="Roboto"/>
        </w:rPr>
        <w:t>- o roteiro deriva da pauta</w:t>
      </w:r>
    </w:p>
    <w:p w14:paraId="4598083B" w14:textId="77777777" w:rsidR="00C727E4" w:rsidRPr="007718AA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7718AA">
        <w:rPr>
          <w:rFonts w:ascii="Vale Sans" w:eastAsia="Roboto" w:hAnsi="Vale Sans" w:cs="Roboto"/>
        </w:rPr>
        <w:t>- Encadeamento entre as atividades</w:t>
      </w:r>
    </w:p>
    <w:p w14:paraId="74809B4B" w14:textId="77777777" w:rsidR="00C727E4" w:rsidRPr="007718AA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7718AA">
        <w:rPr>
          <w:rFonts w:ascii="Vale Sans" w:eastAsia="Roboto" w:hAnsi="Vale Sans" w:cs="Roboto"/>
        </w:rPr>
        <w:t>- tempos (duração das atividades)</w:t>
      </w:r>
    </w:p>
    <w:p w14:paraId="04D2809D" w14:textId="77777777" w:rsidR="00C727E4" w:rsidRPr="007718AA" w:rsidRDefault="00000000">
      <w:pPr>
        <w:spacing w:after="0"/>
        <w:ind w:firstLine="720"/>
        <w:jc w:val="both"/>
        <w:rPr>
          <w:rFonts w:ascii="Vale Sans" w:eastAsia="Vale Sans" w:hAnsi="Vale Sans" w:cs="Vale Sans"/>
          <w:highlight w:val="white"/>
        </w:rPr>
      </w:pPr>
      <w:r w:rsidRPr="007718AA">
        <w:rPr>
          <w:rFonts w:ascii="Vale Sans" w:eastAsia="Roboto" w:hAnsi="Vale Sans" w:cs="Roboto"/>
        </w:rPr>
        <w:t xml:space="preserve">- continuidade e progressão dos conteúdos  </w:t>
      </w:r>
    </w:p>
    <w:p w14:paraId="1A9CBDF6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  <w:highlight w:val="white"/>
        </w:rPr>
      </w:pPr>
      <w:r w:rsidRPr="007718AA">
        <w:rPr>
          <w:rFonts w:ascii="Vale Sans" w:eastAsia="Vale Sans" w:hAnsi="Vale Sans" w:cs="Vale Sans"/>
          <w:highlight w:val="white"/>
        </w:rPr>
        <w:t>- estratégias que favorecem a troca e a reflexão dos participantes</w:t>
      </w:r>
    </w:p>
    <w:p w14:paraId="0A303F51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  <w:highlight w:val="white"/>
        </w:rPr>
      </w:pPr>
      <w:r w:rsidRPr="007718AA">
        <w:rPr>
          <w:rFonts w:ascii="Vale Sans" w:eastAsia="Vale Sans" w:hAnsi="Vale Sans" w:cs="Vale Sans"/>
          <w:highlight w:val="white"/>
        </w:rPr>
        <w:t xml:space="preserve">- </w:t>
      </w:r>
      <w:r w:rsidRPr="007718AA">
        <w:rPr>
          <w:rFonts w:ascii="Vale Sans" w:eastAsia="Roboto" w:hAnsi="Vale Sans" w:cs="Roboto"/>
        </w:rPr>
        <w:t>sistematizar e aprofundar os conhecimentos sobre Gestão Escolar.</w:t>
      </w:r>
      <w:r w:rsidRPr="007718AA">
        <w:rPr>
          <w:rFonts w:ascii="Vale Sans" w:eastAsia="Vale Sans" w:hAnsi="Vale Sans" w:cs="Vale Sans"/>
        </w:rPr>
        <w:t xml:space="preserve"> </w:t>
      </w:r>
    </w:p>
    <w:p w14:paraId="77F9BBB2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</w:p>
    <w:p w14:paraId="42A2A17C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Retomar o total de estudantes da rede (registrar) que marca o propósito do encontro e da atuação deles na escola, na rede e no território. </w:t>
      </w:r>
    </w:p>
    <w:p w14:paraId="7419FBC5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</w:p>
    <w:p w14:paraId="23DC99B9" w14:textId="77777777" w:rsidR="00C727E4" w:rsidRPr="007718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Momento cultural </w:t>
      </w:r>
    </w:p>
    <w:p w14:paraId="264959C3" w14:textId="58032E18" w:rsidR="00C727E4" w:rsidRPr="007718AA" w:rsidRDefault="0080518E" w:rsidP="0080518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ale Sans" w:eastAsia="Vale Sans" w:hAnsi="Vale Sans" w:cs="Vale Sans"/>
        </w:rPr>
      </w:pPr>
      <w:r>
        <w:rPr>
          <w:rFonts w:ascii="Vale Sans" w:eastAsia="Roboto" w:hAnsi="Vale Sans" w:cs="Roboto"/>
        </w:rPr>
        <w:t>I</w:t>
      </w:r>
      <w:r w:rsidR="00000000" w:rsidRPr="007718AA">
        <w:rPr>
          <w:rFonts w:ascii="Vale Sans" w:eastAsia="Roboto" w:hAnsi="Vale Sans" w:cs="Roboto"/>
        </w:rPr>
        <w:t>mportância da regularidade da leitura literária, uso dos livros, observações que têm feito sobre a formação leitora dos estudantes</w:t>
      </w:r>
      <w:r w:rsidR="00000000" w:rsidRPr="007718AA">
        <w:rPr>
          <w:rFonts w:ascii="Vale Sans" w:eastAsia="Vale Sans" w:hAnsi="Vale Sans" w:cs="Vale Sans"/>
        </w:rPr>
        <w:t xml:space="preserve"> </w:t>
      </w:r>
    </w:p>
    <w:p w14:paraId="67056607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ab/>
        <w:t>4) Devolutiva da atividade prática do Ciclo 2</w:t>
      </w:r>
    </w:p>
    <w:p w14:paraId="552812BA" w14:textId="77777777" w:rsidR="00C727E4" w:rsidRPr="007718AA" w:rsidRDefault="00000000" w:rsidP="0080518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Compartilhar com o grupo os principais observáveis, a partir da análise das atividades práticas:</w:t>
      </w:r>
    </w:p>
    <w:p w14:paraId="373C8BF9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</w:p>
    <w:p w14:paraId="28D29824" w14:textId="77777777" w:rsidR="00C727E4" w:rsidRPr="007718AA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Reflexão sobre a prática</w:t>
      </w:r>
    </w:p>
    <w:p w14:paraId="322357E6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</w:p>
    <w:p w14:paraId="10EFDC96" w14:textId="0D0C3AD8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A partir de questões norteadoras, cada uma apresentará uma imagem que comunique um destaque do trabalho da implementação das ações institucionais:</w:t>
      </w:r>
    </w:p>
    <w:p w14:paraId="5CEE2BA6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</w:p>
    <w:p w14:paraId="380D723F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quais ajustes foram feitos este ano, a partir da experiência da implementação de 2025 e da avaliação das ações institucionais?</w:t>
      </w:r>
    </w:p>
    <w:p w14:paraId="76E4A6C9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que desafios tem encontrado ao conciliar os dois processos de gestão (manutenção da ação de práticas de linguagem e implementação da ação de matemática)?</w:t>
      </w:r>
    </w:p>
    <w:p w14:paraId="3CDF6D4C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o que tem aprendido/ampliado em relação aos conhecimentos sobre os processos de gestão?</w:t>
      </w:r>
    </w:p>
    <w:p w14:paraId="6270D53F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</w:p>
    <w:p w14:paraId="1DB1CD85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Terão </w:t>
      </w:r>
      <w:r w:rsidRPr="0080518E">
        <w:rPr>
          <w:rFonts w:ascii="Vale Sans" w:eastAsia="Vale Sans" w:hAnsi="Vale Sans" w:cs="Vale Sans"/>
          <w:b/>
          <w:bCs/>
        </w:rPr>
        <w:t>5 minutos</w:t>
      </w:r>
      <w:r w:rsidRPr="007718AA">
        <w:rPr>
          <w:rFonts w:ascii="Vale Sans" w:eastAsia="Vale Sans" w:hAnsi="Vale Sans" w:cs="Vale Sans"/>
        </w:rPr>
        <w:t xml:space="preserve"> para compartilhar com o grupo.</w:t>
      </w:r>
    </w:p>
    <w:p w14:paraId="492635EA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Ao final faremos uma sistematização, identificando as maiores aprendizagens e desafios.</w:t>
      </w:r>
    </w:p>
    <w:p w14:paraId="4BFEB650" w14:textId="77777777" w:rsidR="0080518E" w:rsidRDefault="00000000" w:rsidP="0080518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ale Sans" w:eastAsia="Roboto" w:hAnsi="Vale Sans" w:cs="Roboto"/>
        </w:rPr>
      </w:pPr>
      <w:r w:rsidRPr="007718AA">
        <w:rPr>
          <w:rFonts w:ascii="Vale Sans" w:eastAsia="Vale Sans" w:hAnsi="Vale Sans" w:cs="Vale Sans"/>
        </w:rPr>
        <w:t xml:space="preserve"> </w:t>
      </w:r>
      <w:r w:rsidRPr="007718AA">
        <w:rPr>
          <w:rFonts w:ascii="Vale Sans" w:eastAsia="Roboto" w:hAnsi="Vale Sans" w:cs="Roboto"/>
        </w:rPr>
        <w:t xml:space="preserve">Importância do registro, da memória do trabalho realizado como marcas da gestão que realizam. </w:t>
      </w:r>
    </w:p>
    <w:p w14:paraId="59EF409A" w14:textId="626C7BD7" w:rsidR="00C727E4" w:rsidRPr="007718AA" w:rsidRDefault="0080518E" w:rsidP="0080518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ale Sans" w:eastAsia="Vale Sans" w:hAnsi="Vale Sans" w:cs="Vale Sans"/>
        </w:rPr>
      </w:pPr>
      <w:r>
        <w:rPr>
          <w:rFonts w:ascii="Vale Sans" w:eastAsia="Roboto" w:hAnsi="Vale Sans" w:cs="Roboto"/>
        </w:rPr>
        <w:t>R</w:t>
      </w:r>
      <w:r w:rsidR="00000000" w:rsidRPr="007718AA">
        <w:rPr>
          <w:rFonts w:ascii="Vale Sans" w:eastAsia="Roboto" w:hAnsi="Vale Sans" w:cs="Roboto"/>
        </w:rPr>
        <w:t>econhe</w:t>
      </w:r>
      <w:r>
        <w:rPr>
          <w:rFonts w:ascii="Vale Sans" w:eastAsia="Roboto" w:hAnsi="Vale Sans" w:cs="Roboto"/>
        </w:rPr>
        <w:t>ci</w:t>
      </w:r>
      <w:r w:rsidR="00000000" w:rsidRPr="007718AA">
        <w:rPr>
          <w:rFonts w:ascii="Vale Sans" w:eastAsia="Roboto" w:hAnsi="Vale Sans" w:cs="Roboto"/>
        </w:rPr>
        <w:t>m</w:t>
      </w:r>
      <w:r>
        <w:rPr>
          <w:rFonts w:ascii="Vale Sans" w:eastAsia="Roboto" w:hAnsi="Vale Sans" w:cs="Roboto"/>
        </w:rPr>
        <w:t>ento</w:t>
      </w:r>
      <w:r w:rsidR="00000000" w:rsidRPr="007718AA">
        <w:rPr>
          <w:rFonts w:ascii="Vale Sans" w:eastAsia="Roboto" w:hAnsi="Vale Sans" w:cs="Roboto"/>
        </w:rPr>
        <w:t xml:space="preserve"> </w:t>
      </w:r>
      <w:r>
        <w:rPr>
          <w:rFonts w:ascii="Vale Sans" w:eastAsia="Roboto" w:hAnsi="Vale Sans" w:cs="Roboto"/>
        </w:rPr>
        <w:t>d</w:t>
      </w:r>
      <w:r w:rsidR="00000000" w:rsidRPr="007718AA">
        <w:rPr>
          <w:rFonts w:ascii="Vale Sans" w:eastAsia="Roboto" w:hAnsi="Vale Sans" w:cs="Roboto"/>
        </w:rPr>
        <w:t xml:space="preserve">o registro e </w:t>
      </w:r>
      <w:r>
        <w:rPr>
          <w:rFonts w:ascii="Vale Sans" w:eastAsia="Roboto" w:hAnsi="Vale Sans" w:cs="Roboto"/>
        </w:rPr>
        <w:t>d</w:t>
      </w:r>
      <w:r w:rsidR="00000000" w:rsidRPr="007718AA">
        <w:rPr>
          <w:rFonts w:ascii="Vale Sans" w:eastAsia="Roboto" w:hAnsi="Vale Sans" w:cs="Roboto"/>
        </w:rPr>
        <w:t>a documentação como processos de gestão e competências desenvolvidas em contexto de trabalho.</w:t>
      </w:r>
      <w:r w:rsidR="00000000" w:rsidRPr="007718AA">
        <w:rPr>
          <w:rFonts w:ascii="Vale Sans" w:eastAsia="Vale Sans" w:hAnsi="Vale Sans" w:cs="Vale Sans"/>
        </w:rPr>
        <w:t xml:space="preserve"> </w:t>
      </w:r>
    </w:p>
    <w:p w14:paraId="4A8E31AE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51C0AB2B" w14:textId="77777777" w:rsidR="0080518E" w:rsidRDefault="0080518E">
      <w:pPr>
        <w:jc w:val="both"/>
        <w:rPr>
          <w:rFonts w:ascii="Vale Sans" w:eastAsia="Vale Sans" w:hAnsi="Vale Sans" w:cs="Vale Sans"/>
        </w:rPr>
      </w:pPr>
    </w:p>
    <w:p w14:paraId="4C14C2F7" w14:textId="76D7D985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ALMOÇO</w:t>
      </w:r>
    </w:p>
    <w:p w14:paraId="53886701" w14:textId="77777777" w:rsidR="00C727E4" w:rsidRPr="007718AA" w:rsidRDefault="00C727E4">
      <w:pPr>
        <w:jc w:val="both"/>
        <w:rPr>
          <w:rFonts w:ascii="Vale Sans" w:eastAsia="Vale Sans" w:hAnsi="Vale Sans" w:cs="Vale Sans"/>
        </w:rPr>
      </w:pPr>
    </w:p>
    <w:p w14:paraId="32E47312" w14:textId="77777777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Continuidade da atividade anterior</w:t>
      </w:r>
    </w:p>
    <w:p w14:paraId="011F4DFD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28FF8B39" w14:textId="77777777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6) Conselho de classe</w:t>
      </w:r>
    </w:p>
    <w:p w14:paraId="6E8CD8E8" w14:textId="77777777" w:rsidR="00C727E4" w:rsidRPr="007718AA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Retomada dos principais pontos discutidos no EDF e na reunião online sobre os conselhos de classe.</w:t>
      </w:r>
    </w:p>
    <w:p w14:paraId="2C6A2166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2C953DD2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0EDDB21F" w14:textId="64248BBD" w:rsidR="00C727E4" w:rsidRPr="007718AA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Em grupos mistos</w:t>
      </w:r>
      <w:r w:rsidR="0080518E">
        <w:rPr>
          <w:rFonts w:ascii="Vale Sans" w:eastAsia="Vale Sans" w:hAnsi="Vale Sans" w:cs="Vale Sans"/>
        </w:rPr>
        <w:t xml:space="preserve"> </w:t>
      </w:r>
      <w:r w:rsidRPr="007718AA">
        <w:rPr>
          <w:rFonts w:ascii="Vale Sans" w:eastAsia="Vale Sans" w:hAnsi="Vale Sans" w:cs="Vale Sans"/>
        </w:rPr>
        <w:t xml:space="preserve">- diferentes municípios – </w:t>
      </w:r>
      <w:r w:rsidR="0080518E">
        <w:rPr>
          <w:rFonts w:ascii="Vale Sans" w:eastAsia="Vale Sans" w:hAnsi="Vale Sans" w:cs="Vale Sans"/>
        </w:rPr>
        <w:t>a parti</w:t>
      </w:r>
      <w:r w:rsidR="00DE6A5E">
        <w:rPr>
          <w:rFonts w:ascii="Vale Sans" w:eastAsia="Vale Sans" w:hAnsi="Vale Sans" w:cs="Vale Sans"/>
        </w:rPr>
        <w:t>r</w:t>
      </w:r>
      <w:r w:rsidR="0080518E">
        <w:rPr>
          <w:rFonts w:ascii="Vale Sans" w:eastAsia="Vale Sans" w:hAnsi="Vale Sans" w:cs="Vale Sans"/>
        </w:rPr>
        <w:t xml:space="preserve"> do </w:t>
      </w:r>
      <w:r w:rsidRPr="007718AA">
        <w:rPr>
          <w:rFonts w:ascii="Vale Sans" w:eastAsia="Vale Sans" w:hAnsi="Vale Sans" w:cs="Vale Sans"/>
        </w:rPr>
        <w:t>material disponibilizado no EDF - discut</w:t>
      </w:r>
      <w:r w:rsidR="0080518E">
        <w:rPr>
          <w:rFonts w:ascii="Vale Sans" w:eastAsia="Vale Sans" w:hAnsi="Vale Sans" w:cs="Vale Sans"/>
        </w:rPr>
        <w:t>ir</w:t>
      </w:r>
      <w:r w:rsidRPr="007718AA">
        <w:rPr>
          <w:rFonts w:ascii="Vale Sans" w:eastAsia="Vale Sans" w:hAnsi="Vale Sans" w:cs="Vale Sans"/>
        </w:rPr>
        <w:t>:</w:t>
      </w:r>
    </w:p>
    <w:p w14:paraId="6A071312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2C738224" w14:textId="77777777" w:rsidR="00C727E4" w:rsidRPr="007718AA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o que já faço e preciso manter?</w:t>
      </w:r>
    </w:p>
    <w:p w14:paraId="6654686E" w14:textId="77777777" w:rsidR="00C727E4" w:rsidRPr="007718AA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o que faço e não posso mais fazer?</w:t>
      </w:r>
    </w:p>
    <w:p w14:paraId="4F373D7E" w14:textId="77777777" w:rsidR="00C727E4" w:rsidRPr="007718AA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lastRenderedPageBreak/>
        <w:t>- o que preciso incorporar ao trabalho – preciso passar a fazer?</w:t>
      </w:r>
    </w:p>
    <w:p w14:paraId="153EFC71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2C674395" w14:textId="77777777" w:rsidR="00C727E4" w:rsidRPr="007718AA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Socializar as discussões, construindo um quadro </w:t>
      </w:r>
    </w:p>
    <w:p w14:paraId="10987E61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tbl>
      <w:tblPr>
        <w:tblStyle w:val="a4"/>
        <w:tblW w:w="973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1"/>
        <w:gridCol w:w="3248"/>
        <w:gridCol w:w="3237"/>
      </w:tblGrid>
      <w:tr w:rsidR="00C727E4" w:rsidRPr="007718AA" w14:paraId="1E0E9CB3" w14:textId="77777777">
        <w:tc>
          <w:tcPr>
            <w:tcW w:w="3251" w:type="dxa"/>
          </w:tcPr>
          <w:p w14:paraId="4534FB25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O que preciso manter</w:t>
            </w:r>
          </w:p>
        </w:tc>
        <w:tc>
          <w:tcPr>
            <w:tcW w:w="3248" w:type="dxa"/>
          </w:tcPr>
          <w:p w14:paraId="1C93A537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O que preciso passar a fazer</w:t>
            </w:r>
          </w:p>
        </w:tc>
        <w:tc>
          <w:tcPr>
            <w:tcW w:w="3237" w:type="dxa"/>
          </w:tcPr>
          <w:p w14:paraId="67360299" w14:textId="77777777" w:rsidR="00C727E4" w:rsidRPr="007718AA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7718AA">
              <w:rPr>
                <w:rFonts w:ascii="Vale Sans" w:eastAsia="Vale Sans" w:hAnsi="Vale Sans" w:cs="Vale Sans"/>
              </w:rPr>
              <w:t>O que não posso fazer mais</w:t>
            </w:r>
          </w:p>
        </w:tc>
      </w:tr>
      <w:tr w:rsidR="00C727E4" w:rsidRPr="007718AA" w14:paraId="7070A62E" w14:textId="77777777">
        <w:tc>
          <w:tcPr>
            <w:tcW w:w="3251" w:type="dxa"/>
          </w:tcPr>
          <w:p w14:paraId="6623BCB6" w14:textId="77777777" w:rsidR="00C727E4" w:rsidRDefault="00C727E4">
            <w:pPr>
              <w:jc w:val="both"/>
              <w:rPr>
                <w:rFonts w:ascii="Vale Sans" w:eastAsia="Vale Sans" w:hAnsi="Vale Sans" w:cs="Vale Sans"/>
              </w:rPr>
            </w:pPr>
          </w:p>
          <w:p w14:paraId="4AAB88F4" w14:textId="77777777" w:rsidR="00DE6A5E" w:rsidRDefault="00DE6A5E">
            <w:pPr>
              <w:jc w:val="both"/>
              <w:rPr>
                <w:rFonts w:ascii="Vale Sans" w:eastAsia="Vale Sans" w:hAnsi="Vale Sans" w:cs="Vale Sans"/>
              </w:rPr>
            </w:pPr>
          </w:p>
          <w:p w14:paraId="0D40B1BB" w14:textId="77777777" w:rsidR="00DE6A5E" w:rsidRDefault="00DE6A5E">
            <w:pPr>
              <w:jc w:val="both"/>
              <w:rPr>
                <w:rFonts w:ascii="Vale Sans" w:eastAsia="Vale Sans" w:hAnsi="Vale Sans" w:cs="Vale Sans"/>
              </w:rPr>
            </w:pPr>
          </w:p>
          <w:p w14:paraId="3E799472" w14:textId="77777777" w:rsidR="00DE6A5E" w:rsidRDefault="00DE6A5E">
            <w:pPr>
              <w:jc w:val="both"/>
              <w:rPr>
                <w:rFonts w:ascii="Vale Sans" w:eastAsia="Vale Sans" w:hAnsi="Vale Sans" w:cs="Vale Sans"/>
              </w:rPr>
            </w:pPr>
          </w:p>
          <w:p w14:paraId="21633F36" w14:textId="77777777" w:rsidR="00DE6A5E" w:rsidRDefault="00DE6A5E">
            <w:pPr>
              <w:jc w:val="both"/>
              <w:rPr>
                <w:rFonts w:ascii="Vale Sans" w:eastAsia="Vale Sans" w:hAnsi="Vale Sans" w:cs="Vale Sans"/>
              </w:rPr>
            </w:pPr>
          </w:p>
          <w:p w14:paraId="319E2ED5" w14:textId="77777777" w:rsidR="00DE6A5E" w:rsidRPr="007718AA" w:rsidRDefault="00DE6A5E">
            <w:pPr>
              <w:jc w:val="both"/>
              <w:rPr>
                <w:rFonts w:ascii="Vale Sans" w:eastAsia="Vale Sans" w:hAnsi="Vale Sans" w:cs="Vale Sans"/>
              </w:rPr>
            </w:pPr>
          </w:p>
        </w:tc>
        <w:tc>
          <w:tcPr>
            <w:tcW w:w="3248" w:type="dxa"/>
          </w:tcPr>
          <w:p w14:paraId="1C7776E0" w14:textId="77777777" w:rsidR="00C727E4" w:rsidRPr="007718AA" w:rsidRDefault="00C727E4">
            <w:pPr>
              <w:jc w:val="both"/>
              <w:rPr>
                <w:rFonts w:ascii="Vale Sans" w:eastAsia="Vale Sans" w:hAnsi="Vale Sans" w:cs="Vale Sans"/>
              </w:rPr>
            </w:pPr>
          </w:p>
        </w:tc>
        <w:tc>
          <w:tcPr>
            <w:tcW w:w="3237" w:type="dxa"/>
          </w:tcPr>
          <w:p w14:paraId="2E182C85" w14:textId="77777777" w:rsidR="00C727E4" w:rsidRPr="007718AA" w:rsidRDefault="00C727E4">
            <w:pPr>
              <w:jc w:val="both"/>
              <w:rPr>
                <w:rFonts w:ascii="Vale Sans" w:eastAsia="Vale Sans" w:hAnsi="Vale Sans" w:cs="Vale Sans"/>
              </w:rPr>
            </w:pPr>
          </w:p>
        </w:tc>
      </w:tr>
    </w:tbl>
    <w:p w14:paraId="2CA437EF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3302A42A" w14:textId="77777777" w:rsidR="00C727E4" w:rsidRPr="007718AA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- Qual o papel do diretor na organização do Conselho de classe?</w:t>
      </w:r>
    </w:p>
    <w:p w14:paraId="0760BF05" w14:textId="77777777" w:rsidR="00C727E4" w:rsidRPr="007718AA" w:rsidRDefault="00C727E4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258CDB8A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27CF03DE" w14:textId="77777777" w:rsidR="00C727E4" w:rsidRPr="007718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Próximos passos </w:t>
      </w:r>
    </w:p>
    <w:p w14:paraId="4BD4211B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Vale Sans" w:eastAsia="Vale Sans" w:hAnsi="Vale Sans" w:cs="Vale Sans"/>
        </w:rPr>
      </w:pPr>
    </w:p>
    <w:p w14:paraId="2406F143" w14:textId="77777777" w:rsidR="00C727E4" w:rsidRPr="007718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Com apoio das formadoras locais elencarem os próximos passos para a manutenção da ação institucional de práticas de linguagem e continuidade da implementação de matemática, considerando a frequência e a regularidade das sessões, o envolvimento da equipe, a avaliação e o acompanhamento das aprendizagens. </w:t>
      </w:r>
    </w:p>
    <w:p w14:paraId="396252C2" w14:textId="77777777" w:rsidR="00C727E4" w:rsidRPr="007718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bookmarkStart w:id="0" w:name="_heading=h.c2ntwzaa1m9f" w:colFirst="0" w:colLast="0"/>
      <w:bookmarkEnd w:id="0"/>
      <w:r w:rsidRPr="007718AA">
        <w:rPr>
          <w:rFonts w:ascii="Vale Sans" w:eastAsia="Vale Sans" w:hAnsi="Vale Sans" w:cs="Vale Sans"/>
        </w:rPr>
        <w:t xml:space="preserve">Atividade prática: dar continuidade ao registro da implementação ação institucional de matemática e manutenção da ação institucional de práticas de linguagem, considerando a devolutiva dos registros feita no início do encontro, visando a qualificação do registro e documentação com uma importante dimensão da gestão (gestão de processos).  </w:t>
      </w:r>
    </w:p>
    <w:p w14:paraId="0C0DB7E4" w14:textId="7522A53E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Postar no EDF até dia </w:t>
      </w:r>
      <w:r w:rsidR="00DE6A5E">
        <w:rPr>
          <w:rFonts w:ascii="Vale Sans" w:eastAsia="Vale Sans" w:hAnsi="Vale Sans" w:cs="Vale Sans"/>
        </w:rPr>
        <w:t>30/09</w:t>
      </w:r>
      <w:r w:rsidRPr="007718AA">
        <w:rPr>
          <w:rFonts w:ascii="Vale Sans" w:eastAsia="Vale Sans" w:hAnsi="Vale Sans" w:cs="Vale Sans"/>
        </w:rPr>
        <w:t xml:space="preserve"> o registro do que já foi realizado (lembrando que o registro é de etapas do processo, que finalizará apenas no final do ano). </w:t>
      </w:r>
    </w:p>
    <w:p w14:paraId="05547063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bookmarkStart w:id="1" w:name="_heading=h.pe3q7zq7k1sd" w:colFirst="0" w:colLast="0"/>
      <w:bookmarkEnd w:id="1"/>
    </w:p>
    <w:p w14:paraId="13682F2E" w14:textId="211D374A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Apresentação da agenda das outras frentes no ciclo 3.</w:t>
      </w:r>
    </w:p>
    <w:p w14:paraId="1EE6A771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11B26894" w14:textId="77777777" w:rsidR="00C727E4" w:rsidRPr="007718A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10) Avaliação e presença </w:t>
      </w:r>
    </w:p>
    <w:p w14:paraId="0462B708" w14:textId="77777777" w:rsidR="00C727E4" w:rsidRPr="007718AA" w:rsidRDefault="00000000">
      <w:pPr>
        <w:spacing w:after="0"/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Retomada dos objetivos de aprendizagem registrados pelos participantes no início do encontro. </w:t>
      </w:r>
    </w:p>
    <w:p w14:paraId="5A146966" w14:textId="77777777" w:rsidR="00C727E4" w:rsidRPr="007718AA" w:rsidRDefault="00C727E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5C1C506F" w14:textId="77777777" w:rsidR="00C727E4" w:rsidRPr="007718A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>Lanche e despedida</w:t>
      </w:r>
    </w:p>
    <w:p w14:paraId="45469F1F" w14:textId="77777777" w:rsidR="00C727E4" w:rsidRPr="007718AA" w:rsidRDefault="00000000">
      <w:pPr>
        <w:jc w:val="both"/>
        <w:rPr>
          <w:rFonts w:ascii="Vale Sans" w:eastAsia="Vale Sans" w:hAnsi="Vale Sans" w:cs="Vale Sans"/>
        </w:rPr>
      </w:pPr>
      <w:r w:rsidRPr="007718AA">
        <w:rPr>
          <w:rFonts w:ascii="Vale Sans" w:eastAsia="Vale Sans" w:hAnsi="Vale Sans" w:cs="Vale Sans"/>
        </w:rPr>
        <w:t xml:space="preserve">         </w:t>
      </w:r>
    </w:p>
    <w:p w14:paraId="41533836" w14:textId="77777777" w:rsidR="00C727E4" w:rsidRPr="007718AA" w:rsidRDefault="00C727E4">
      <w:pPr>
        <w:jc w:val="both"/>
        <w:rPr>
          <w:rFonts w:ascii="Vale Sans" w:eastAsia="Vale Sans" w:hAnsi="Vale Sans" w:cs="Vale Sans"/>
        </w:rPr>
      </w:pPr>
    </w:p>
    <w:sectPr w:rsidR="00C727E4" w:rsidRPr="007718AA">
      <w:headerReference w:type="default" r:id="rId8"/>
      <w:footerReference w:type="default" r:id="rId9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5A07C" w14:textId="77777777" w:rsidR="00BD726B" w:rsidRDefault="00BD726B">
      <w:pPr>
        <w:spacing w:after="0" w:line="240" w:lineRule="auto"/>
      </w:pPr>
      <w:r>
        <w:separator/>
      </w:r>
    </w:p>
  </w:endnote>
  <w:endnote w:type="continuationSeparator" w:id="0">
    <w:p w14:paraId="18AA06A3" w14:textId="77777777" w:rsidR="00BD726B" w:rsidRDefault="00BD7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BA825F8-A224-41B7-977D-A382B4BD344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1F6AA9A-FC9A-45E8-9050-D42B5D703F69}"/>
    <w:embedBold r:id="rId3" w:fontKey="{C77DE036-A32B-49A8-AD83-0A4A12AD04C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DCD0D9A-4813-4831-9614-E16B6F2D8FAC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B431BF8D-8B44-4BD9-B4D2-C07D96DCFAD9}"/>
    <w:embedBold r:id="rId6" w:fontKey="{EE6E63F2-E650-45A5-AC33-6BAC757BD9AC}"/>
  </w:font>
  <w:font w:name="Roboto">
    <w:charset w:val="00"/>
    <w:family w:val="auto"/>
    <w:pitch w:val="default"/>
    <w:embedRegular r:id="rId7" w:fontKey="{A8E241BC-CD8C-44BA-9D3D-3BAD15A70E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ACCD0C6-57CF-4756-9FDB-5636F1F15E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3CE6" w14:textId="77777777" w:rsidR="00C727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E6E83">
      <w:rPr>
        <w:noProof/>
        <w:color w:val="000000"/>
      </w:rPr>
      <w:t>1</w:t>
    </w:r>
    <w:r>
      <w:rPr>
        <w:color w:val="000000"/>
      </w:rPr>
      <w:fldChar w:fldCharType="end"/>
    </w:r>
  </w:p>
  <w:p w14:paraId="58BD13F4" w14:textId="77777777" w:rsidR="00C727E4" w:rsidRDefault="00C727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CD44C" w14:textId="77777777" w:rsidR="00BD726B" w:rsidRDefault="00BD726B">
      <w:pPr>
        <w:spacing w:after="0" w:line="240" w:lineRule="auto"/>
      </w:pPr>
      <w:r>
        <w:separator/>
      </w:r>
    </w:p>
  </w:footnote>
  <w:footnote w:type="continuationSeparator" w:id="0">
    <w:p w14:paraId="0D1AFB44" w14:textId="77777777" w:rsidR="00BD726B" w:rsidRDefault="00BD7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30B0" w14:textId="77777777" w:rsidR="00C727E4" w:rsidRDefault="00000000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27853D07" wp14:editId="3D82F0A9">
          <wp:simplePos x="0" y="0"/>
          <wp:positionH relativeFrom="column">
            <wp:posOffset>5223510</wp:posOffset>
          </wp:positionH>
          <wp:positionV relativeFrom="paragraph">
            <wp:posOffset>-97149</wp:posOffset>
          </wp:positionV>
          <wp:extent cx="895350" cy="291465"/>
          <wp:effectExtent l="0" t="0" r="0" b="0"/>
          <wp:wrapNone/>
          <wp:docPr id="2" name="image2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291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357694C" wp14:editId="2B6F63A6">
          <wp:simplePos x="0" y="0"/>
          <wp:positionH relativeFrom="column">
            <wp:posOffset>6083935</wp:posOffset>
          </wp:positionH>
          <wp:positionV relativeFrom="paragraph">
            <wp:posOffset>-219704</wp:posOffset>
          </wp:positionV>
          <wp:extent cx="942975" cy="534670"/>
          <wp:effectExtent l="0" t="0" r="0" b="0"/>
          <wp:wrapNone/>
          <wp:docPr id="1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1EC13A" w14:textId="77777777" w:rsidR="00C727E4" w:rsidRDefault="0000000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3C0"/>
    <w:multiLevelType w:val="multilevel"/>
    <w:tmpl w:val="BEA8AD0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05E4C73"/>
    <w:multiLevelType w:val="multilevel"/>
    <w:tmpl w:val="1C5412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53B3"/>
    <w:multiLevelType w:val="multilevel"/>
    <w:tmpl w:val="86AA9E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9897E6D"/>
    <w:multiLevelType w:val="multilevel"/>
    <w:tmpl w:val="FB50DB9E"/>
    <w:lvl w:ilvl="0">
      <w:start w:val="9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657369"/>
    <w:multiLevelType w:val="multilevel"/>
    <w:tmpl w:val="9182C3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EA961B9"/>
    <w:multiLevelType w:val="multilevel"/>
    <w:tmpl w:val="73BC897E"/>
    <w:lvl w:ilvl="0">
      <w:start w:val="1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A86F83"/>
    <w:multiLevelType w:val="multilevel"/>
    <w:tmpl w:val="938E5C82"/>
    <w:lvl w:ilvl="0">
      <w:start w:val="5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A712E"/>
    <w:multiLevelType w:val="multilevel"/>
    <w:tmpl w:val="65D61F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E8C458E"/>
    <w:multiLevelType w:val="multilevel"/>
    <w:tmpl w:val="54DE29D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F0B00E0"/>
    <w:multiLevelType w:val="multilevel"/>
    <w:tmpl w:val="88188B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1F513B8"/>
    <w:multiLevelType w:val="multilevel"/>
    <w:tmpl w:val="82206C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B7B7269"/>
    <w:multiLevelType w:val="multilevel"/>
    <w:tmpl w:val="E7AC5B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24339405">
    <w:abstractNumId w:val="0"/>
  </w:num>
  <w:num w:numId="2" w16cid:durableId="1538464103">
    <w:abstractNumId w:val="5"/>
  </w:num>
  <w:num w:numId="3" w16cid:durableId="1054933948">
    <w:abstractNumId w:val="8"/>
  </w:num>
  <w:num w:numId="4" w16cid:durableId="1811483750">
    <w:abstractNumId w:val="11"/>
  </w:num>
  <w:num w:numId="5" w16cid:durableId="166680796">
    <w:abstractNumId w:val="7"/>
  </w:num>
  <w:num w:numId="6" w16cid:durableId="1161190352">
    <w:abstractNumId w:val="1"/>
  </w:num>
  <w:num w:numId="7" w16cid:durableId="505364753">
    <w:abstractNumId w:val="9"/>
  </w:num>
  <w:num w:numId="8" w16cid:durableId="806242540">
    <w:abstractNumId w:val="4"/>
  </w:num>
  <w:num w:numId="9" w16cid:durableId="1415928592">
    <w:abstractNumId w:val="10"/>
  </w:num>
  <w:num w:numId="10" w16cid:durableId="1139692082">
    <w:abstractNumId w:val="2"/>
  </w:num>
  <w:num w:numId="11" w16cid:durableId="1361541352">
    <w:abstractNumId w:val="6"/>
  </w:num>
  <w:num w:numId="12" w16cid:durableId="280384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E4"/>
    <w:rsid w:val="004E6E83"/>
    <w:rsid w:val="00584CEB"/>
    <w:rsid w:val="007718AA"/>
    <w:rsid w:val="0080518E"/>
    <w:rsid w:val="008159C2"/>
    <w:rsid w:val="009E3223"/>
    <w:rsid w:val="00BD726B"/>
    <w:rsid w:val="00C727E4"/>
    <w:rsid w:val="00DE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5E6B"/>
  <w15:docId w15:val="{7EBFF789-20E2-4DF2-9004-ED3626B6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Y34jIMldlvvW0p/368CWkbbojg==">CgMxLjAyDmguYzJudHd6YWExbTlmMg5oLnBlM3E3enE3azFzZDgAciExdXZleDhfbDFMWnBQeUhlN3otRlZtUlp1SGIxZ2lfZ1I=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Paula</dc:creator>
  <cp:lastModifiedBy>Maria Paula Twiaschor</cp:lastModifiedBy>
  <cp:revision>4</cp:revision>
  <dcterms:created xsi:type="dcterms:W3CDTF">2026-08-06T16:30:00Z</dcterms:created>
  <dcterms:modified xsi:type="dcterms:W3CDTF">2026-08-06T16:38:00Z</dcterms:modified>
</cp:coreProperties>
</file>