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F556" w14:textId="77777777" w:rsidR="002D1EAE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Programa de Educação e Saúde -Trilhos da Alfabetização</w:t>
      </w:r>
    </w:p>
    <w:p w14:paraId="2D22C7F9" w14:textId="77777777" w:rsidR="002D1EAE" w:rsidRDefault="0000000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Trabalho de campo –Rio Piracicaba/ MG </w:t>
      </w:r>
    </w:p>
    <w:p w14:paraId="2A5E6C3B" w14:textId="77777777" w:rsidR="002D1EAE" w:rsidRDefault="0000000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Ciclo 2/2026</w:t>
      </w:r>
    </w:p>
    <w:p w14:paraId="036AE5EF" w14:textId="77777777" w:rsidR="002D1EAE" w:rsidRDefault="0000000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nv9t5nyjvg5b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 xml:space="preserve">Pauta de Trabalho de campo </w:t>
      </w:r>
    </w:p>
    <w:p w14:paraId="3703B4C7" w14:textId="77777777" w:rsidR="002D1EAE" w:rsidRDefault="002D1EAE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qgowgybbfl74" w:colFirst="0" w:colLast="0"/>
      <w:bookmarkEnd w:id="1"/>
    </w:p>
    <w:p w14:paraId="243AFD8D" w14:textId="77777777" w:rsidR="002D1EAE" w:rsidRDefault="00000000">
      <w:pPr>
        <w:spacing w:after="0"/>
        <w:ind w:left="-567" w:right="-994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Objetivos</w:t>
      </w:r>
    </w:p>
    <w:p w14:paraId="061DDA1A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bookmarkStart w:id="2" w:name="_heading=h.d4elujap644n" w:colFirst="0" w:colLast="0"/>
      <w:bookmarkEnd w:id="2"/>
      <w:r>
        <w:rPr>
          <w:rFonts w:ascii="Vale Sans" w:eastAsia="Vale Sans" w:hAnsi="Vale Sans" w:cs="Vale Sans"/>
          <w:color w:val="000000"/>
          <w:sz w:val="24"/>
          <w:szCs w:val="24"/>
        </w:rPr>
        <w:t>Compartilhar os objetivos e focos do trabalho de campo nas escolas da rede, alinhando observáveis e critérios de acompanhamento das práticas pedagógicas.</w:t>
      </w:r>
    </w:p>
    <w:p w14:paraId="4244BCAF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Refletir sobre a importância de que as ações formativas estejam articuladas às aprendizagens dos e das estudantes.</w:t>
      </w:r>
    </w:p>
    <w:p w14:paraId="620769FA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Acompanhar o contexto de atuação de professoras e coordenadoras pedagógicas, considerando os desafios, as potencialidades e as condições de trabalho presentes na rotina escolar.</w:t>
      </w:r>
    </w:p>
    <w:p w14:paraId="517984F2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Discutir como as situações de leitura por meio da professora são planejadas e desenvolvidas no cotidiano das turmas, considerando sua intencionalidade pedagógica.</w:t>
      </w:r>
    </w:p>
    <w:p w14:paraId="3DEE0BAF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Refletir sobre as condições didáticas essenciais para a realização de situações de leitura por meio da professora, com foco na formação leitora e nas conversas em torno do literário.</w:t>
      </w:r>
    </w:p>
    <w:p w14:paraId="70431542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Desenvolver, junto aos estudantes de 4º ou 5º anos, uma situação de leitura por meio da formadora, analisando possibilidades de mediação e participação dos estudantes.</w:t>
      </w:r>
    </w:p>
    <w:p w14:paraId="58937944" w14:textId="77777777" w:rsidR="002D1EA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Discutir os encaminhamentos e as intervenções realizadas durante a situação de leitura, com atenção especial às conversas literárias, à escuta das interpretações dos estudantes e à ampliação de sentidos produzidos a partir do texto.</w:t>
      </w:r>
    </w:p>
    <w:p w14:paraId="2C9FFBF2" w14:textId="77777777" w:rsidR="002D1EAE" w:rsidRDefault="002D1E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53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"/>
        <w:tblW w:w="9420" w:type="dxa"/>
        <w:tblInd w:w="-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20"/>
      </w:tblGrid>
      <w:tr w:rsidR="002D1EAE" w14:paraId="319EF543" w14:textId="77777777">
        <w:trPr>
          <w:trHeight w:val="585"/>
        </w:trPr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4F61" w14:textId="77777777" w:rsidR="002D1EAE" w:rsidRDefault="00000000">
            <w:pPr>
              <w:spacing w:after="0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 xml:space="preserve">Reunião inicial com equipe da escola (CP/ Diretora/ Formadora Local/ professora da </w:t>
            </w:r>
            <w:proofErr w:type="gramStart"/>
            <w:r>
              <w:rPr>
                <w:rFonts w:ascii="Vale Sans" w:eastAsia="Vale Sans" w:hAnsi="Vale Sans" w:cs="Vale Sans"/>
                <w:b/>
                <w:bCs/>
              </w:rPr>
              <w:t>turma)-</w:t>
            </w:r>
            <w:proofErr w:type="gramEnd"/>
            <w:r>
              <w:rPr>
                <w:rFonts w:ascii="Vale Sans" w:eastAsia="Vale Sans" w:hAnsi="Vale Sans" w:cs="Vale Sans"/>
                <w:b/>
                <w:bCs/>
              </w:rPr>
              <w:t xml:space="preserve"> </w:t>
            </w:r>
            <w:r>
              <w:rPr>
                <w:rFonts w:ascii="Vale Sans" w:eastAsia="Vale Sans" w:hAnsi="Vale Sans" w:cs="Vale Sans"/>
                <w:b/>
                <w:bCs/>
                <w:color w:val="FF0000"/>
              </w:rPr>
              <w:t>40’</w:t>
            </w:r>
          </w:p>
        </w:tc>
      </w:tr>
    </w:tbl>
    <w:p w14:paraId="3A33C795" w14:textId="77777777" w:rsidR="002D1EAE" w:rsidRDefault="002D1EAE">
      <w:pPr>
        <w:spacing w:after="0"/>
        <w:ind w:left="-709"/>
        <w:jc w:val="both"/>
        <w:rPr>
          <w:rFonts w:ascii="Arial" w:eastAsia="Arial" w:hAnsi="Arial" w:cs="Arial"/>
          <w:b/>
          <w:bCs/>
        </w:rPr>
      </w:pPr>
    </w:p>
    <w:p w14:paraId="6F7C7A77" w14:textId="77777777" w:rsidR="002D1EAE" w:rsidRDefault="00000000">
      <w:pPr>
        <w:spacing w:after="0"/>
        <w:ind w:left="-709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-</w:t>
      </w:r>
      <w:r>
        <w:rPr>
          <w:rFonts w:ascii="Vale Sans" w:eastAsia="Vale Sans" w:hAnsi="Vale Sans" w:cs="Vale Sans"/>
          <w:sz w:val="24"/>
          <w:szCs w:val="24"/>
        </w:rPr>
        <w:t xml:space="preserve">Conversa coletiva para compreender como as situações de leitura por meio da professora vêm sendo planejadas, desenvolvidas e acompanhadas na rotina das turmas, considerando os objetivos das propostas, os critérios de escolha dos textos, as mediações realizadas durante a leitura e os espaços de conversa em torno do literário.  </w:t>
      </w:r>
    </w:p>
    <w:p w14:paraId="1573112F" w14:textId="77777777" w:rsidR="002D1EAE" w:rsidRDefault="002D1EAE">
      <w:pPr>
        <w:spacing w:after="0"/>
        <w:ind w:left="-709"/>
        <w:jc w:val="both"/>
        <w:rPr>
          <w:rFonts w:ascii="Vale Sans" w:eastAsia="Vale Sans" w:hAnsi="Vale Sans" w:cs="Vale Sans"/>
          <w:sz w:val="24"/>
          <w:szCs w:val="24"/>
        </w:rPr>
      </w:pPr>
    </w:p>
    <w:p w14:paraId="7A66E567" w14:textId="77777777" w:rsidR="002D1EAE" w:rsidRDefault="00000000">
      <w:pPr>
        <w:spacing w:after="0"/>
        <w:ind w:left="-709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-</w:t>
      </w:r>
      <w:r>
        <w:rPr>
          <w:rFonts w:ascii="Vale Sans" w:eastAsia="Vale Sans" w:hAnsi="Vale Sans" w:cs="Vale Sans"/>
          <w:sz w:val="24"/>
          <w:szCs w:val="24"/>
        </w:rPr>
        <w:t>Questões para mobilizar a conversa:</w:t>
      </w:r>
    </w:p>
    <w:p w14:paraId="587B9C80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Como as situações de leitura por meio da professora acontecem na rotina das turmas?</w:t>
      </w:r>
    </w:p>
    <w:p w14:paraId="192FAC8D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Quais critérios costumam orientar a escolha dos livros e textos?</w:t>
      </w:r>
    </w:p>
    <w:p w14:paraId="54FB4CBA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Como são planejadas as situações de leitura por meio da professora?  </w:t>
      </w:r>
    </w:p>
    <w:p w14:paraId="47BB5B8E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Que tipos de participação dos estudantes costumam emergir nesses momentos?</w:t>
      </w:r>
    </w:p>
    <w:p w14:paraId="79B42435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Quais desafios e potencialidades têm sido percebidos no desenvolvimento dessas práticas?</w:t>
      </w:r>
    </w:p>
    <w:p w14:paraId="0EDE0C5A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Que aprendizagens leitoras vocês percebem que os estudantes desenvolvem nessas situações?</w:t>
      </w:r>
    </w:p>
    <w:p w14:paraId="778C9F5A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lastRenderedPageBreak/>
        <w:t>Quais comportamentos leitores têm sido observados nas turmas? Por exemplo: antecipar sentidos, comentar leituras, recomendar livros, reler trechos, justificar interpretações.</w:t>
      </w:r>
    </w:p>
    <w:p w14:paraId="68CA248C" w14:textId="77777777" w:rsidR="002D1EA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Como a coordenação pedagógica acompanha ou apoia o planejamento das situações de leitura?</w:t>
      </w:r>
    </w:p>
    <w:p w14:paraId="2DE8FB6F" w14:textId="77777777" w:rsidR="002D1EAE" w:rsidRDefault="002D1EAE">
      <w:pPr>
        <w:pBdr>
          <w:top w:val="nil"/>
          <w:left w:val="nil"/>
          <w:bottom w:val="nil"/>
          <w:right w:val="nil"/>
          <w:between w:val="nil"/>
        </w:pBdr>
        <w:spacing w:after="0"/>
        <w:ind w:left="11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5E028C5E" w14:textId="77777777" w:rsidR="002D1EA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-284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-Realizar a leitura coletiva do planejamento da situação de leitura a ser desenvolvida com os/as estudantes, alinhando os focos de observação do grupo. Solicitar que acompanhem a atividade observando as intervenções realizadas pela formadora ao longo da proposta, o comportamento e a participação dos estudantes durante a leitura e as conversas literárias, realizando registros para posterior socialização e discussão coletiva.</w:t>
      </w:r>
    </w:p>
    <w:p w14:paraId="22CFD116" w14:textId="77777777" w:rsidR="002D1EAE" w:rsidRDefault="002D1EAE">
      <w:pPr>
        <w:pBdr>
          <w:top w:val="nil"/>
          <w:left w:val="nil"/>
          <w:bottom w:val="nil"/>
          <w:right w:val="nil"/>
          <w:between w:val="nil"/>
        </w:pBdr>
        <w:spacing w:after="0"/>
        <w:ind w:left="-284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tbl>
      <w:tblPr>
        <w:tblStyle w:val="a0"/>
        <w:tblW w:w="8504" w:type="dxa"/>
        <w:tblInd w:w="-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2D1EAE" w14:paraId="020CA016" w14:textId="77777777">
        <w:trPr>
          <w:trHeight w:val="585"/>
        </w:trPr>
        <w:tc>
          <w:tcPr>
            <w:tcW w:w="85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F1CA" w14:textId="77777777" w:rsidR="002D1EAE" w:rsidRDefault="00000000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Realização da situação didática com as crianças - aproximadamente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60’</w:t>
            </w:r>
          </w:p>
        </w:tc>
      </w:tr>
    </w:tbl>
    <w:p w14:paraId="39662D55" w14:textId="77777777" w:rsidR="002D1EAE" w:rsidRDefault="002D1EAE">
      <w:pPr>
        <w:spacing w:after="0"/>
        <w:jc w:val="both"/>
        <w:rPr>
          <w:rFonts w:ascii="Arial" w:eastAsia="Arial" w:hAnsi="Arial" w:cs="Arial"/>
          <w:b/>
          <w:bCs/>
          <w:color w:val="FF0000"/>
        </w:rPr>
      </w:pPr>
    </w:p>
    <w:p w14:paraId="1FE5D858" w14:textId="77777777" w:rsidR="002D1EAE" w:rsidRDefault="00000000">
      <w:pPr>
        <w:spacing w:after="0"/>
        <w:ind w:left="-567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Expectativas de aprendizagem: </w:t>
      </w:r>
    </w:p>
    <w:p w14:paraId="4FA976DE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Estabelecer antecipações e hipóteses sobre o texto a partir do título, da capa, das ilustrações revisando e confirmando inferências ao longo da leitura.</w:t>
      </w:r>
    </w:p>
    <w:p w14:paraId="334206C1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Ler e compreender textos literários em colaboração com colegas e com a mediação da professora, participando das conversas e construindo sentidos coletivamente.</w:t>
      </w:r>
    </w:p>
    <w:p w14:paraId="0709E75E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Ler e compreender, de forma progressivamente autônoma, textos literários, mobilizando estratégias de compreensão leitora.</w:t>
      </w:r>
    </w:p>
    <w:p w14:paraId="21FDBF0B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Inferir informações implícitas nos textos lidos, articulando elementos do texto, das ilustrações e conhecimentos de mundo.</w:t>
      </w:r>
    </w:p>
    <w:p w14:paraId="1E96BDD3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Compartilhar impressões, sentimentos, interpretações e efeitos produzidos pela leitura literária.</w:t>
      </w:r>
    </w:p>
    <w:p w14:paraId="17FCFD4E" w14:textId="77777777" w:rsidR="002D1EA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Confrontar interpretações e pontos de vista com outros leitores e leitoras, justificando opiniões a partir de elementos presentes no texto.</w:t>
      </w:r>
    </w:p>
    <w:p w14:paraId="5F8E4EE8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7176159C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Materiais</w:t>
      </w:r>
    </w:p>
    <w:p w14:paraId="5A280120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-Livro Vozes no Parque de </w:t>
      </w:r>
      <w:r>
        <w:rPr>
          <w:rFonts w:ascii="Vale Sans" w:eastAsia="Vale Sans" w:hAnsi="Vale Sans" w:cs="Vale Sans"/>
          <w:color w:val="000000"/>
          <w:sz w:val="24"/>
          <w:szCs w:val="24"/>
        </w:rPr>
        <w:t>Anthony Browne.</w:t>
      </w:r>
    </w:p>
    <w:p w14:paraId="4BC0016A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200322B7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Encaminhamentos iniciais</w:t>
      </w:r>
    </w:p>
    <w:p w14:paraId="33578CD7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Antes da leitura: </w:t>
      </w:r>
    </w:p>
    <w:p w14:paraId="40C2DD16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-Apresentar o livro Vozes no Parque, explorando coletivamente os elementos da capa, o título, as ilustrações e demais informações presentes no suporte. </w:t>
      </w:r>
    </w:p>
    <w:p w14:paraId="0EA86BB0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-Apresentar o autor e ilustrador Anthony Browne, comentando brevemente algumas características de suas obras</w:t>
      </w: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: </w:t>
      </w:r>
    </w:p>
    <w:p w14:paraId="6E37F87B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-Socializar os motivos da escolha da leitura para o grupo</w:t>
      </w:r>
    </w:p>
    <w:p w14:paraId="744473B4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-Mobilizar estratégias de antecipação e levantamento de hipóteses a partir da observação da capa e do título. Incentivar que os estudantes justifiquem suas ideias com base nos elementos observados.</w:t>
      </w:r>
    </w:p>
    <w:p w14:paraId="0117A553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032E080B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-Consignas: </w:t>
      </w:r>
    </w:p>
    <w:p w14:paraId="17F74BE4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“Hoje trouxe para vocês um livro de que gosto muito. O livro se chama Vozes no Parque, do autor Anthony Browne.”</w:t>
      </w:r>
    </w:p>
    <w:p w14:paraId="05272A28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4A88EDD3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Apresentar brevemente o autor e ilustrador, perguntando se as crianças já conhecem alguma de suas obras ou se já ouviram falar dele:</w:t>
      </w:r>
    </w:p>
    <w:p w14:paraId="02189D12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054E7C81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“Vocês conhecem Anthony Browne? Já leram algum livro dele? Será que temos outros livros desse autor aqui na escola?”</w:t>
      </w:r>
    </w:p>
    <w:p w14:paraId="2F0B26DA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59DE3655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Comentar que Anthony Browne é um escritor e ilustrador inglês conhecido por criar histórias cheias de detalhes nas imagens e diferentes maneiras de enxergar uma mesma situação, destacando a importância de observar atentamente as ilustrações durante a leitura.</w:t>
      </w:r>
    </w:p>
    <w:p w14:paraId="3CD73578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272B0739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Em seguida, explorar coletivamente a capa do livro, incentivando as crianças a levantarem hipóteses e justificarem suas ideias com base nos elementos observados:</w:t>
      </w:r>
    </w:p>
    <w:p w14:paraId="38C0EC40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5C342538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“A partir da capa e do título Vozes no Parque, o que vocês acham que vai acontecer nessa história?”</w:t>
      </w:r>
    </w:p>
    <w:p w14:paraId="5784CA9B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“O que faz vocês pensarem assim?”</w:t>
      </w:r>
    </w:p>
    <w:p w14:paraId="1C5D806A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“Quem parecem ser os personagens?”</w:t>
      </w:r>
    </w:p>
    <w:p w14:paraId="4A142FC2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“Que pistas as ilustrações nos dão sobre a história?”</w:t>
      </w:r>
    </w:p>
    <w:p w14:paraId="037909BC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“Por que vocês acham que o livro se chama Vozes no Parque?”</w:t>
      </w:r>
    </w:p>
    <w:p w14:paraId="5577261F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“Que tipo de ‘vozes’ podem aparecer nessa narrativa?”</w:t>
      </w:r>
    </w:p>
    <w:p w14:paraId="56FE4F46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75340C5D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Durante a conversa, acolher as diferentes interpretações das crianças, incentivando que expliquem seus pensamentos e escutem as ideias dos colegas, sem antecipar respostas ou confirmar hipóteses antes da leitura.</w:t>
      </w:r>
    </w:p>
    <w:p w14:paraId="68CB471D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597422FD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576F1CA0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- </w:t>
      </w:r>
      <w:r>
        <w:rPr>
          <w:rFonts w:ascii="Vale Sans" w:eastAsia="Vale Sans" w:hAnsi="Vale Sans" w:cs="Vale Sans"/>
          <w:sz w:val="24"/>
          <w:szCs w:val="24"/>
        </w:rPr>
        <w:t>Realizar a leitura na íntegra, ouvindo comentários espontâneos e questionando algo sem que prejudique a compreensão do fio narrativo (sobre os personagens, o que estão fazendo ou sentindo.</w:t>
      </w:r>
    </w:p>
    <w:p w14:paraId="5CAA025C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01297445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Conversa apreciativa</w:t>
      </w:r>
    </w:p>
    <w:p w14:paraId="2E5E1D4F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6B9739E9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Começar a conversar a partir dos primeiros comentários das crianças, assim partimos de suas impressões pessoais iniciais. Caso o grupo, fique quieto, realizar uma pergunta mais abrangente, tipo: </w:t>
      </w:r>
    </w:p>
    <w:p w14:paraId="23959FA9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3E1AE9CA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 O que vocês acharam da história? O que mais gostaram? Por quê?</w:t>
      </w:r>
    </w:p>
    <w:p w14:paraId="2987CA98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 Qual personagem ou parte da história mais chamou a atenção de vocês?</w:t>
      </w:r>
    </w:p>
    <w:p w14:paraId="5973E563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lastRenderedPageBreak/>
        <w:t>- Vocês já viveram alguma situação parecida ou sentiram algo semelhante ao que os personagens sentiram?</w:t>
      </w:r>
    </w:p>
    <w:p w14:paraId="4E33DB55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 O que acharam da forma como Anthony Browne contou a história e usou as ilustrações?</w:t>
      </w:r>
    </w:p>
    <w:p w14:paraId="367239F3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5725F299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É importante considerar para mediação, algumas chaves de leitura importantes para apreciação da história:</w:t>
      </w:r>
    </w:p>
    <w:p w14:paraId="65D8B0D2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o espaço (nem sempre as crianças observam que o parque é o mesmo em todas as situações e que a forma como ele é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representado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em cada voz, demonstra o estado de ânimo dos personagens)</w:t>
      </w:r>
    </w:p>
    <w:p w14:paraId="45044EF1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as fontes - o tipo de letra também representa o estado de ânimo dos personagens</w:t>
      </w:r>
    </w:p>
    <w:p w14:paraId="5155478B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 voz narrativa - 4 perspectivas de um mesmo passeio</w:t>
      </w:r>
    </w:p>
    <w:p w14:paraId="4FA69116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 história dos cachorros contada nas ilustrações</w:t>
      </w:r>
    </w:p>
    <w:p w14:paraId="4418E0EB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características das personagens</w:t>
      </w:r>
    </w:p>
    <w:p w14:paraId="09796EBE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as cores na ilustração - o tom claro e escuro</w:t>
      </w:r>
    </w:p>
    <w:p w14:paraId="129A1A8F" w14:textId="77777777" w:rsidR="002D1EAE" w:rsidRDefault="00000000">
      <w:pPr>
        <w:numPr>
          <w:ilvl w:val="0"/>
          <w:numId w:val="5"/>
        </w:num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relação com obras de artes nas ilustrações, entre outras.</w:t>
      </w:r>
    </w:p>
    <w:p w14:paraId="3CF9A7E2" w14:textId="77777777" w:rsidR="002D1EAE" w:rsidRDefault="002D1EAE">
      <w:pPr>
        <w:spacing w:after="0"/>
        <w:ind w:right="-852"/>
        <w:jc w:val="both"/>
        <w:rPr>
          <w:rFonts w:ascii="Vale Sans" w:eastAsia="Vale Sans" w:hAnsi="Vale Sans" w:cs="Vale Sans"/>
          <w:sz w:val="24"/>
          <w:szCs w:val="24"/>
        </w:rPr>
      </w:pPr>
    </w:p>
    <w:p w14:paraId="50AA4AF6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300AB29C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Possíveis perguntas planejadas: </w:t>
      </w:r>
    </w:p>
    <w:p w14:paraId="2572CC16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(Sempre que possível, voltar ao trecho e reler o texto, mostrando a imagem; questionar os motivos pelos quais comentam o que falaram sobre a história, justificando suas ideias a partir da obra</w:t>
      </w:r>
      <w:proofErr w:type="gramStart"/>
      <w:r>
        <w:rPr>
          <w:rFonts w:ascii="Vale Sans" w:eastAsia="Vale Sans" w:hAnsi="Vale Sans" w:cs="Vale Sans"/>
          <w:sz w:val="24"/>
          <w:szCs w:val="24"/>
        </w:rPr>
        <w:t>. )</w:t>
      </w:r>
      <w:proofErr w:type="gramEnd"/>
    </w:p>
    <w:p w14:paraId="400C316C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2ED0D660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- Embora as quatro personagens tenham passado pelo mesmo parque, ele parece um lugar diferente em cada parte da história. O que as mudanças nas ilustrações do parque nos ajudam a compreender sobre o modo como cada personagem pensa e sente?</w:t>
      </w:r>
    </w:p>
    <w:p w14:paraId="1CBCE80F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</w:rPr>
      </w:pPr>
    </w:p>
    <w:p w14:paraId="161F505B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 xml:space="preserve">- Vocês notaram que o tipo de fonte, a letra, mudou em </w:t>
      </w:r>
      <w:proofErr w:type="gramStart"/>
      <w:r>
        <w:rPr>
          <w:rFonts w:ascii="Vale Sans" w:eastAsia="Vale Sans" w:hAnsi="Vale Sans" w:cs="Vale Sans"/>
        </w:rPr>
        <w:t>cada um das vozes</w:t>
      </w:r>
      <w:proofErr w:type="gramEnd"/>
      <w:r>
        <w:rPr>
          <w:rFonts w:ascii="Vale Sans" w:eastAsia="Vale Sans" w:hAnsi="Vale Sans" w:cs="Vale Sans"/>
        </w:rPr>
        <w:t>. Por que será que isso aconteceu? O que faz você pensar assim?</w:t>
      </w:r>
    </w:p>
    <w:p w14:paraId="4A5A82C8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</w:rPr>
      </w:pPr>
    </w:p>
    <w:p w14:paraId="0D5816B0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- As quatro vozes representam quatro jeitos de ver o passeio. O que podemos notar em relação a cada personagem? Como o livro nos mostra isso?</w:t>
      </w:r>
    </w:p>
    <w:p w14:paraId="076B2439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</w:rPr>
      </w:pPr>
    </w:p>
    <w:p w14:paraId="345960B8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- Enquanto os humanos parecem preocupados com seus pensamentos e problemas, os cachorros vivem outra história. O que a trajetória dos cachorros revela sobre os encontros, as amizades e as relações entre as personagens humanas?</w:t>
      </w:r>
    </w:p>
    <w:p w14:paraId="63E04DA8" w14:textId="77777777" w:rsidR="002D1EAE" w:rsidRDefault="002D1EAE">
      <w:pPr>
        <w:spacing w:after="0"/>
        <w:ind w:left="-567" w:right="-852"/>
        <w:jc w:val="both"/>
        <w:rPr>
          <w:rFonts w:ascii="Vale Sans" w:eastAsia="Vale Sans" w:hAnsi="Vale Sans" w:cs="Vale Sans"/>
        </w:rPr>
      </w:pPr>
    </w:p>
    <w:p w14:paraId="2F100591" w14:textId="77777777" w:rsidR="002D1EAE" w:rsidRDefault="00000000">
      <w:pPr>
        <w:spacing w:after="0"/>
        <w:ind w:left="-567" w:right="-852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- Quais pistas presentes tanto no texto quanto nas imagens ajudam a construir quem é cada personagem? O que elas revelam sobre a forma como cada uma se relaciona consigo mesma, com os outros e com o mundo ao seu redor?</w:t>
      </w:r>
    </w:p>
    <w:p w14:paraId="14B255DC" w14:textId="77777777" w:rsidR="002D1EAE" w:rsidRDefault="002D1EAE">
      <w:pPr>
        <w:spacing w:after="0"/>
        <w:ind w:left="-567" w:right="-852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1"/>
        <w:tblW w:w="8736" w:type="dxa"/>
        <w:tblInd w:w="-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36"/>
      </w:tblGrid>
      <w:tr w:rsidR="002D1EAE" w14:paraId="14D8425E" w14:textId="77777777">
        <w:tc>
          <w:tcPr>
            <w:tcW w:w="87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485A8" w14:textId="77777777" w:rsidR="002D1EAE" w:rsidRDefault="00000000">
            <w:pPr>
              <w:spacing w:after="0"/>
              <w:jc w:val="both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Conversa final com Professora e equipe (CP/ Diretora/ Coordenadora da secretaria) - 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20’</w:t>
            </w:r>
          </w:p>
        </w:tc>
      </w:tr>
    </w:tbl>
    <w:p w14:paraId="4776DCCD" w14:textId="77777777" w:rsidR="002D1EAE" w:rsidRDefault="002D1EAE">
      <w:pPr>
        <w:spacing w:after="0"/>
        <w:jc w:val="both"/>
        <w:rPr>
          <w:rFonts w:ascii="Arial" w:eastAsia="Arial" w:hAnsi="Arial" w:cs="Arial"/>
        </w:rPr>
      </w:pPr>
    </w:p>
    <w:p w14:paraId="36017758" w14:textId="77777777" w:rsidR="002D1EAE" w:rsidRDefault="00000000">
      <w:pPr>
        <w:ind w:left="-426"/>
        <w:jc w:val="both"/>
        <w:rPr>
          <w:rFonts w:ascii="Vale Sans" w:eastAsia="Vale Sans" w:hAnsi="Vale Sans" w:cs="Vale Sans"/>
          <w:sz w:val="24"/>
          <w:szCs w:val="24"/>
        </w:rPr>
      </w:pPr>
      <w:bookmarkStart w:id="3" w:name="_heading=h.iv9ktz7e2ddq" w:colFirst="0" w:colLast="0"/>
      <w:bookmarkEnd w:id="3"/>
      <w:r>
        <w:rPr>
          <w:rFonts w:ascii="Vale Sans" w:eastAsia="Vale Sans" w:hAnsi="Vale Sans" w:cs="Vale Sans"/>
          <w:sz w:val="24"/>
          <w:szCs w:val="24"/>
        </w:rPr>
        <w:lastRenderedPageBreak/>
        <w:t>-Realizar uma conversa coletiva para avaliar a situação de leitura desenvolvida com as crianças, ouvindo as percepções da professora e da equipe sobre as intervenções realizadas, a participação dos estudantes e os desafios e potencialidades observados durante a proposta. Retomar as condições didáticas necessárias para o planejamento e desenvolvimento de situações de leitura por meio da professora, destacando encaminhamentos e intervenções que favoreceram a construção de sentidos e as conversas literárias.</w:t>
      </w:r>
    </w:p>
    <w:p w14:paraId="714C40C2" w14:textId="77777777" w:rsidR="002D1EAE" w:rsidRDefault="00000000">
      <w:pPr>
        <w:ind w:left="-426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Questões para discussão:</w:t>
      </w:r>
    </w:p>
    <w:p w14:paraId="155D51DC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O que observaram das intervenções realizadas </w:t>
      </w:r>
      <w:r>
        <w:rPr>
          <w:rFonts w:ascii="Vale Sans" w:eastAsia="Vale Sans" w:hAnsi="Vale Sans" w:cs="Vale Sans"/>
          <w:sz w:val="24"/>
          <w:szCs w:val="24"/>
        </w:rPr>
        <w:t xml:space="preserve">durante o encaminhamento da </w:t>
      </w:r>
      <w:r>
        <w:rPr>
          <w:rFonts w:ascii="Vale Sans" w:eastAsia="Vale Sans" w:hAnsi="Vale Sans" w:cs="Vale Sans"/>
          <w:color w:val="000000"/>
          <w:sz w:val="24"/>
          <w:szCs w:val="24"/>
        </w:rPr>
        <w:t>leitura? Com quais propósitos?</w:t>
      </w:r>
    </w:p>
    <w:p w14:paraId="381A104E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O que chamou mais atenção na participação e nas falas dos estudantes?</w:t>
      </w:r>
    </w:p>
    <w:p w14:paraId="5AF060B1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O que os estudantes acionaram para compreender e interpretar a história?</w:t>
      </w:r>
    </w:p>
    <w:p w14:paraId="52BA56C4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Que intervenções favoreceram a ampliação das conversas em torno do literário?</w:t>
      </w:r>
    </w:p>
    <w:p w14:paraId="519F8FB1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O que essa situação nos sinaliza sobre o planejamento de leituras em voz alta realizadas pela professora?</w:t>
      </w:r>
    </w:p>
    <w:p w14:paraId="7158681E" w14:textId="77777777" w:rsidR="002D1EA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Vale Sans" w:eastAsia="Vale Sans" w:hAnsi="Vale Sans" w:cs="Vale Sans"/>
          <w:color w:val="000000"/>
          <w:sz w:val="24"/>
          <w:szCs w:val="24"/>
        </w:rPr>
        <w:t>Que aspectos seriam importantes manter, aprofundar ou ajustar em propostas futuras?</w:t>
      </w:r>
    </w:p>
    <w:sectPr w:rsidR="002D1EAE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B016" w14:textId="77777777" w:rsidR="005D39A6" w:rsidRDefault="005D39A6">
      <w:pPr>
        <w:spacing w:after="0" w:line="240" w:lineRule="auto"/>
      </w:pPr>
      <w:r>
        <w:separator/>
      </w:r>
    </w:p>
  </w:endnote>
  <w:endnote w:type="continuationSeparator" w:id="0">
    <w:p w14:paraId="7B06347E" w14:textId="77777777" w:rsidR="005D39A6" w:rsidRDefault="005D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8DA6EFCD-799F-8244-BB2A-78AE88FD538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A5547604-CF3C-F749-9D41-E667F63F95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59DAC2A-5067-8149-B056-EAF99417989C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4" w:fontKey="{E83112AE-7352-6C4A-8E60-994EAB3BE19B}"/>
    <w:embedBold r:id="rId5" w:fontKey="{1A6FB510-E9B3-6441-954E-CB33F1EBD4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7276006-1109-2D47-AB15-48418AC855A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210449FF-474F-E842-A21A-8AB0C74178F2}"/>
    <w:embedBold r:id="rId8" w:fontKey="{5255CE35-0653-A048-BDBE-308E3773E151}"/>
  </w:font>
  <w:font w:name="Vale San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2831A17B-78E1-8042-B2B6-584E8CB484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6F86" w14:textId="77777777" w:rsidR="005D39A6" w:rsidRDefault="005D39A6">
      <w:pPr>
        <w:spacing w:after="0" w:line="240" w:lineRule="auto"/>
      </w:pPr>
      <w:r>
        <w:separator/>
      </w:r>
    </w:p>
  </w:footnote>
  <w:footnote w:type="continuationSeparator" w:id="0">
    <w:p w14:paraId="3EBB6FAB" w14:textId="77777777" w:rsidR="005D39A6" w:rsidRDefault="005D3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06BD" w14:textId="77777777" w:rsidR="002D1EAE" w:rsidRDefault="00000000">
    <w:pPr>
      <w:pBdr>
        <w:top w:val="nil"/>
        <w:left w:val="nil"/>
        <w:bottom w:val="nil"/>
        <w:right w:val="nil"/>
        <w:between w:val="nil"/>
      </w:pBdr>
      <w:tabs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0" locked="0" layoutInCell="1" hidden="0" allowOverlap="1" wp14:anchorId="4721214C" wp14:editId="5D074742">
          <wp:simplePos x="0" y="0"/>
          <wp:positionH relativeFrom="column">
            <wp:posOffset>3653790</wp:posOffset>
          </wp:positionH>
          <wp:positionV relativeFrom="paragraph">
            <wp:posOffset>-1904</wp:posOffset>
          </wp:positionV>
          <wp:extent cx="819150" cy="276225"/>
          <wp:effectExtent l="0" t="0" r="0" b="0"/>
          <wp:wrapNone/>
          <wp:docPr id="1" name="image2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B45A955" wp14:editId="3A7E1379">
          <wp:simplePos x="0" y="0"/>
          <wp:positionH relativeFrom="column">
            <wp:posOffset>4543425</wp:posOffset>
          </wp:positionH>
          <wp:positionV relativeFrom="paragraph">
            <wp:posOffset>-190499</wp:posOffset>
          </wp:positionV>
          <wp:extent cx="942975" cy="533400"/>
          <wp:effectExtent l="0" t="0" r="0" b="0"/>
          <wp:wrapNone/>
          <wp:docPr id="2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4D5508" w14:textId="77777777" w:rsidR="002D1EAE" w:rsidRDefault="002D1E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B28C6"/>
    <w:multiLevelType w:val="multilevel"/>
    <w:tmpl w:val="C97E65CC"/>
    <w:lvl w:ilvl="0">
      <w:start w:val="1"/>
      <w:numFmt w:val="bullet"/>
      <w:lvlText w:val="●"/>
      <w:lvlJc w:val="left"/>
      <w:pPr>
        <w:ind w:left="2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E3345"/>
    <w:multiLevelType w:val="multilevel"/>
    <w:tmpl w:val="563A66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1549A7"/>
    <w:multiLevelType w:val="multilevel"/>
    <w:tmpl w:val="975E6C9A"/>
    <w:lvl w:ilvl="0">
      <w:start w:val="1"/>
      <w:numFmt w:val="bullet"/>
      <w:lvlText w:val="●"/>
      <w:lvlJc w:val="left"/>
      <w:pPr>
        <w:ind w:left="1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52D3816"/>
    <w:multiLevelType w:val="multilevel"/>
    <w:tmpl w:val="D8607B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F027E1"/>
    <w:multiLevelType w:val="multilevel"/>
    <w:tmpl w:val="23249554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num w:numId="1" w16cid:durableId="1820687379">
    <w:abstractNumId w:val="0"/>
  </w:num>
  <w:num w:numId="2" w16cid:durableId="1783841411">
    <w:abstractNumId w:val="4"/>
  </w:num>
  <w:num w:numId="3" w16cid:durableId="714697750">
    <w:abstractNumId w:val="2"/>
  </w:num>
  <w:num w:numId="4" w16cid:durableId="1198008801">
    <w:abstractNumId w:val="1"/>
  </w:num>
  <w:num w:numId="5" w16cid:durableId="1447116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EAE"/>
    <w:rsid w:val="002D1EAE"/>
    <w:rsid w:val="005D39A6"/>
    <w:rsid w:val="00652079"/>
    <w:rsid w:val="0097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F27AF"/>
  <w15:docId w15:val="{E3539E6F-FE8F-2A4D-AA7A-5BDE6D2B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D58DYqftwyXfOFZ9JOJHyhTaA==">CgMxLjAyDmgubnY5dDVueWp2ZzViMg5oLnFnb3dneWJiZmw3NDIOaC5kNGVsdWphcDY0NG4yDmguaXY5a3R6N2UyZGRxOAByITFtb3BIelZtNkY5UW1vMEZBeVJaQTNMbVlCMjRJT005cg==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1465</Words>
  <Characters>8091</Characters>
  <Application>Microsoft Office Word</Application>
  <DocSecurity>0</DocSecurity>
  <Lines>180</Lines>
  <Paragraphs>84</Paragraphs>
  <ScaleCrop>false</ScaleCrop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ERICA DUTRA</cp:lastModifiedBy>
  <cp:revision>2</cp:revision>
  <dcterms:created xsi:type="dcterms:W3CDTF">2026-05-30T20:44:00Z</dcterms:created>
  <dcterms:modified xsi:type="dcterms:W3CDTF">2026-05-30T20:44:00Z</dcterms:modified>
</cp:coreProperties>
</file>