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1423" w:rsidRDefault="00A31423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b/>
          <w:bCs/>
        </w:rPr>
      </w:pPr>
    </w:p>
    <w:p w14:paraId="00000002" w14:textId="77777777" w:rsidR="00A31423" w:rsidRDefault="00000000">
      <w:pPr>
        <w:widowControl w:val="0"/>
        <w:spacing w:after="0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Programa de Educação e Saúde - Frente: Formação na Didática da Língua Portuguesa</w:t>
      </w:r>
    </w:p>
    <w:p w14:paraId="00000003" w14:textId="77777777" w:rsidR="00A31423" w:rsidRDefault="00000000">
      <w:pPr>
        <w:widowControl w:val="0"/>
        <w:spacing w:after="0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Pauta de formação: Coordenadores Pedagógicos</w:t>
      </w:r>
    </w:p>
    <w:p w14:paraId="00000004" w14:textId="50952D24" w:rsidR="00A31423" w:rsidRDefault="00000000">
      <w:pPr>
        <w:spacing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Rio Piracicaba/MG </w:t>
      </w:r>
      <w:r w:rsidR="00B124A8">
        <w:rPr>
          <w:rFonts w:ascii="Vale Sans" w:eastAsia="Vale Sans" w:hAnsi="Vale Sans" w:cs="Vale Sans"/>
          <w:b/>
          <w:bCs/>
          <w:sz w:val="24"/>
          <w:szCs w:val="24"/>
        </w:rPr>
        <w:t xml:space="preserve">- </w:t>
      </w:r>
      <w:r>
        <w:rPr>
          <w:rFonts w:ascii="Vale Sans" w:eastAsia="Vale Sans" w:hAnsi="Vale Sans" w:cs="Vale Sans"/>
          <w:b/>
          <w:bCs/>
          <w:sz w:val="24"/>
          <w:szCs w:val="24"/>
        </w:rPr>
        <w:t>Ciclo 1/2026</w:t>
      </w:r>
    </w:p>
    <w:p w14:paraId="00000005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Expectativas de aprendizagem</w:t>
      </w:r>
    </w:p>
    <w:p w14:paraId="00000006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Atribuir sentidos e significados às experiências estéticas vivenciadas por meio da leitura pela formadora;</w:t>
      </w:r>
    </w:p>
    <w:p w14:paraId="00000007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Analisar demandas formativas evidenciadas nas pausas avaliativas, identificando aspectos relacionados às práticas e aos saberes docentes que requerem aprofundamento.</w:t>
      </w:r>
    </w:p>
    <w:p w14:paraId="00000008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Conhecer e analisar a estrutura, as propostas e a organização dos Cadernos dos Estudantes, refletindo sobre a gestão das atividades na rotina semanal e sua articulação com o planejamento docente.</w:t>
      </w:r>
    </w:p>
    <w:p w14:paraId="00000009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Refletir sobre a rotina da coordenação pedagógica compreendendo a importância de assegurar ações que envolvam a formação docente, o acompanhamento das aprendizagens dos estudantes e a articulação das práticas de sala de aula com o currículo. </w:t>
      </w:r>
    </w:p>
    <w:p w14:paraId="0000000A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Planejar ações formativas relacionadas à sua prática como formador: planejamento compartilhado.</w:t>
      </w:r>
    </w:p>
    <w:p w14:paraId="0000000B" w14:textId="77777777" w:rsidR="00A31423" w:rsidRDefault="00000000">
      <w:pPr>
        <w:numPr>
          <w:ilvl w:val="0"/>
          <w:numId w:val="2"/>
        </w:numPr>
        <w:spacing w:after="0" w:line="276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Ampliar os conhecimentos sobre a observação e devolutiva de uma prática didática como estratégia formativa do corpo docente;</w:t>
      </w:r>
    </w:p>
    <w:p w14:paraId="0000000C" w14:textId="77777777" w:rsidR="00A3142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Selecionar conteúdos de formação, compondo coletivamente o plano de formação de professores (Ciclo 1), identificando as melhores estratégias para desenvolvê-lo em sua escola e com seus professores (reuniões em pequenos grupos e observação de aula); </w:t>
      </w:r>
    </w:p>
    <w:p w14:paraId="0000000D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yellow"/>
        </w:rPr>
      </w:pPr>
    </w:p>
    <w:p w14:paraId="0000000E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Conteúdos</w:t>
      </w:r>
    </w:p>
    <w:p w14:paraId="0000000F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Teia Literária</w:t>
      </w:r>
    </w:p>
    <w:p w14:paraId="00000010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Pausa Avaliativa</w:t>
      </w:r>
    </w:p>
    <w:p w14:paraId="00000011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Rotina da coordenação pedagógica</w:t>
      </w:r>
    </w:p>
    <w:p w14:paraId="00000012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Caderno dos estudantes</w:t>
      </w:r>
    </w:p>
    <w:p w14:paraId="00000013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Plano de formação dos professores</w:t>
      </w:r>
    </w:p>
    <w:p w14:paraId="00000014" w14:textId="77777777" w:rsidR="00A3142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Planejamento compartilhado</w:t>
      </w:r>
    </w:p>
    <w:p w14:paraId="00000015" w14:textId="77777777" w:rsidR="00A31423" w:rsidRDefault="00A31423">
      <w:pPr>
        <w:spacing w:after="0" w:line="240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16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color w:val="FF0000"/>
          <w:sz w:val="24"/>
          <w:szCs w:val="24"/>
        </w:rPr>
      </w:pPr>
    </w:p>
    <w:p w14:paraId="00000017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Desenvolvimento da reunião</w:t>
      </w:r>
    </w:p>
    <w:p w14:paraId="00000018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</w:rPr>
      </w:pPr>
    </w:p>
    <w:tbl>
      <w:tblPr>
        <w:tblStyle w:val="afff9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A31423" w14:paraId="43E2BFDB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2351E208" w:rsidR="00A31423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1- Boas</w:t>
            </w:r>
            <w:r w:rsidR="00B124A8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-</w:t>
            </w: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vindas e Momento cultural - Leitura pela formadora  -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20 min</w:t>
            </w:r>
          </w:p>
        </w:tc>
      </w:tr>
    </w:tbl>
    <w:p w14:paraId="50AC3084" w14:textId="1B3156ED" w:rsidR="00B124A8" w:rsidRPr="00B124A8" w:rsidRDefault="00000000">
      <w:pPr>
        <w:spacing w:line="25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Leitura literária pela formadora: Teia literária - autor Ricardo Aleixo</w:t>
      </w:r>
    </w:p>
    <w:tbl>
      <w:tblPr>
        <w:tblStyle w:val="afff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A31423" w14:paraId="6CE70E9F" w14:textId="77777777">
        <w:trPr>
          <w:trHeight w:val="449"/>
        </w:trPr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A31423" w:rsidRDefault="00000000">
            <w:pPr>
              <w:spacing w:after="0" w:line="240" w:lineRule="auto"/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2- Plano de formação -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10 min</w:t>
            </w:r>
          </w:p>
        </w:tc>
      </w:tr>
    </w:tbl>
    <w:p w14:paraId="0000001E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Apresentar o plano de formação 2026.</w:t>
      </w:r>
    </w:p>
    <w:p w14:paraId="0000001F" w14:textId="77777777" w:rsidR="00A31423" w:rsidRDefault="00A31423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fffb"/>
        <w:tblW w:w="100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20"/>
      </w:tblGrid>
      <w:tr w:rsidR="00A31423" w14:paraId="7728D056" w14:textId="77777777">
        <w:tc>
          <w:tcPr>
            <w:tcW w:w="100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4A818D98" w:rsidR="00A31423" w:rsidRPr="00B124A8" w:rsidRDefault="00000000">
            <w:pPr>
              <w:spacing w:after="0"/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3- </w:t>
            </w:r>
            <w:r w:rsidRPr="00B124A8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Pausa Avaliativa - </w:t>
            </w:r>
            <w:r w:rsidRPr="00B124A8">
              <w:rPr>
                <w:rFonts w:ascii="Vale Sans" w:eastAsia="Vale Sans" w:hAnsi="Vale Sans" w:cs="Vale Sans"/>
                <w:b/>
                <w:bCs/>
                <w:color w:val="EE0000"/>
                <w:sz w:val="24"/>
                <w:szCs w:val="24"/>
              </w:rPr>
              <w:t>20 min</w:t>
            </w:r>
          </w:p>
        </w:tc>
      </w:tr>
    </w:tbl>
    <w:p w14:paraId="2E30A4DC" w14:textId="77777777" w:rsidR="00B124A8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r w:rsidRPr="00B124A8">
        <w:rPr>
          <w:rFonts w:ascii="Vale Sans" w:eastAsia="Vale Sans" w:hAnsi="Vale Sans" w:cs="Vale Sans"/>
        </w:rPr>
        <w:t>Vamos conhecer e conversar sobre as respostas obtidas na pausa avaliativa realizada em 2025.</w:t>
      </w:r>
    </w:p>
    <w:p w14:paraId="00000025" w14:textId="0C54D9B5" w:rsidR="00A31423" w:rsidRPr="00B124A8" w:rsidRDefault="00000000">
      <w:pPr>
        <w:widowControl w:val="0"/>
        <w:spacing w:after="0" w:line="240" w:lineRule="auto"/>
        <w:jc w:val="both"/>
        <w:rPr>
          <w:rFonts w:ascii="Vale Sans" w:eastAsia="Vale Sans" w:hAnsi="Vale Sans" w:cs="Vale Sans"/>
        </w:rPr>
      </w:pPr>
      <w:r w:rsidRPr="00B124A8">
        <w:rPr>
          <w:rFonts w:ascii="Vale Sans" w:eastAsia="Vale Sans" w:hAnsi="Vale Sans" w:cs="Vale Sans"/>
        </w:rPr>
        <w:t xml:space="preserve">No que o grupo avançou? </w:t>
      </w:r>
    </w:p>
    <w:p w14:paraId="00000026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yellow"/>
        </w:rPr>
      </w:pPr>
    </w:p>
    <w:p w14:paraId="00000027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yellow"/>
        </w:rPr>
      </w:pPr>
    </w:p>
    <w:tbl>
      <w:tblPr>
        <w:tblStyle w:val="afffc"/>
        <w:tblW w:w="85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0"/>
      </w:tblGrid>
      <w:tr w:rsidR="00A31423" w14:paraId="73CD66B4" w14:textId="77777777">
        <w:trPr>
          <w:trHeight w:val="417"/>
        </w:trPr>
        <w:tc>
          <w:tcPr>
            <w:tcW w:w="8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A31423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4- Rotina da coordenação pedagógica –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90 min</w:t>
            </w:r>
          </w:p>
        </w:tc>
      </w:tr>
    </w:tbl>
    <w:p w14:paraId="00000029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2B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1- Para refletir sobre todas as inúmeras ações que um coordenador ou uma coordenadora realiza na escola, a proposta é listar individualmente todas as atividades que você desenvolveu no dia anterior.</w:t>
      </w:r>
    </w:p>
    <w:p w14:paraId="0000002C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2D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Volte para a lista e reflita sobre:</w:t>
      </w:r>
    </w:p>
    <w:p w14:paraId="0000002E" w14:textId="77777777" w:rsidR="00A314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As ações tinham sido planejadas anteriormente ou surgiram a partir de demandas do dia? </w:t>
      </w:r>
    </w:p>
    <w:p w14:paraId="0000002F" w14:textId="77777777" w:rsidR="00A314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Há alguma ação que é periódica, permanente, que você sempre realiza neste dia da semana? </w:t>
      </w:r>
    </w:p>
    <w:p w14:paraId="00000030" w14:textId="77777777" w:rsidR="00A314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O que consome mais tempo? </w:t>
      </w:r>
    </w:p>
    <w:p w14:paraId="00000031" w14:textId="77777777" w:rsidR="00A314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Há alguma ação que você sente necessidade de maior investimento seu? Se sim, qual? Por quê?</w:t>
      </w:r>
    </w:p>
    <w:p w14:paraId="00000032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3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Socialização</w:t>
      </w:r>
    </w:p>
    <w:p w14:paraId="00000034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 que se refere cada ação que você listou? Qual é a natureza da atividade desenvolvida?</w:t>
      </w:r>
    </w:p>
    <w:p w14:paraId="00000035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6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7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2- Para ampliar nossas discussões, vamos assistir a um vídeo em que a formadora Rosaura Soligo aborda a agenda de trabalho do CP.</w:t>
      </w:r>
    </w:p>
    <w:p w14:paraId="00000038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9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Durante o vídeo, pense sobre:</w:t>
      </w:r>
    </w:p>
    <w:p w14:paraId="0000003A" w14:textId="77777777" w:rsidR="00A3142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 que não pode faltar na rotina da coordenação? Quais são as responsabilidades do CP, segundo Soligo?</w:t>
      </w:r>
    </w:p>
    <w:p w14:paraId="0000003B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C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3- As prioridades do trabalho da coordenação são desmembradas em algumas ações possíveis. Vamos analisar a planilha que consta no </w:t>
      </w:r>
      <w:r>
        <w:rPr>
          <w:rFonts w:ascii="Vale Sans" w:eastAsia="Vale Sans" w:hAnsi="Vale Sans" w:cs="Vale Sans"/>
          <w:b/>
          <w:bCs/>
          <w:sz w:val="24"/>
          <w:szCs w:val="24"/>
        </w:rPr>
        <w:t>Anexo</w:t>
      </w:r>
      <w:r>
        <w:rPr>
          <w:rFonts w:ascii="Vale Sans" w:eastAsia="Vale Sans" w:hAnsi="Vale Sans" w:cs="Vale Sans"/>
          <w:sz w:val="24"/>
          <w:szCs w:val="24"/>
        </w:rPr>
        <w:t xml:space="preserve"> 1, que faz parte do livro Coordenação pedagógica: identidade, saberes e práticas. </w:t>
      </w:r>
    </w:p>
    <w:p w14:paraId="0000003D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3E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Em duplas, a atividade consiste em ler as ações e preencher quando é feito, como e se precisa intensificar ou não tal atividade. </w:t>
      </w:r>
    </w:p>
    <w:p w14:paraId="0000003F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40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41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4- Sistematização</w:t>
      </w:r>
    </w:p>
    <w:p w14:paraId="00000042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43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tbl>
      <w:tblPr>
        <w:tblStyle w:val="afffd"/>
        <w:tblW w:w="87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89"/>
      </w:tblGrid>
      <w:tr w:rsidR="00A31423" w14:paraId="57F3941E" w14:textId="77777777">
        <w:trPr>
          <w:trHeight w:val="417"/>
        </w:trPr>
        <w:tc>
          <w:tcPr>
            <w:tcW w:w="878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A31423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5- Pauta dos encontros dos professores e Caderno dos </w:t>
            </w:r>
            <w:sdt>
              <w:sdtPr>
                <w:tag w:val="goog_rdk_0"/>
                <w:id w:val="-452509982"/>
              </w:sdtPr>
              <w:sdtContent/>
            </w:sdt>
            <w:sdt>
              <w:sdtPr>
                <w:tag w:val="goog_rdk_1"/>
                <w:id w:val="1328843001"/>
              </w:sdtPr>
              <w:sdtContent/>
            </w:sdt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estudantes -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30 min</w:t>
            </w:r>
          </w:p>
          <w:p w14:paraId="00000045" w14:textId="77777777" w:rsidR="00A31423" w:rsidRDefault="00A31423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</w:p>
        </w:tc>
      </w:tr>
    </w:tbl>
    <w:p w14:paraId="00000046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47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Vamos conhecer os principais conteúdos e as estratégias formativas dos encontros previstos com os professores e explorar o Caderno dos Estudantes para combinarmos os usos na rotina de sala de aula. </w:t>
      </w:r>
    </w:p>
    <w:p w14:paraId="00000048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Vale Sans" w:eastAsia="Vale Sans" w:hAnsi="Vale Sans" w:cs="Vale Sans"/>
          <w:b/>
          <w:bCs/>
          <w:color w:val="000000"/>
          <w:highlight w:val="yellow"/>
        </w:rPr>
      </w:pPr>
    </w:p>
    <w:tbl>
      <w:tblPr>
        <w:tblStyle w:val="afffe"/>
        <w:tblW w:w="87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89"/>
      </w:tblGrid>
      <w:tr w:rsidR="00A31423" w14:paraId="36862222" w14:textId="77777777">
        <w:trPr>
          <w:trHeight w:val="417"/>
        </w:trPr>
        <w:tc>
          <w:tcPr>
            <w:tcW w:w="878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0CCD8495" w:rsidR="00A31423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lastRenderedPageBreak/>
              <w:t>6</w:t>
            </w:r>
            <w:r>
              <w:rPr>
                <w:rFonts w:ascii="Vale Sans" w:eastAsia="Vale Sans" w:hAnsi="Vale Sans" w:cs="Vale Sans"/>
                <w:b/>
                <w:bCs/>
                <w:color w:val="000000"/>
                <w:sz w:val="24"/>
                <w:szCs w:val="24"/>
              </w:rPr>
              <w:t xml:space="preserve">-  </w:t>
            </w: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Proposta de observação</w:t>
            </w:r>
            <w:r w:rsidR="00B124A8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 - </w:t>
            </w: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10 min</w:t>
            </w:r>
          </w:p>
        </w:tc>
      </w:tr>
    </w:tbl>
    <w:p w14:paraId="0000004A" w14:textId="77777777" w:rsidR="00A31423" w:rsidRDefault="00A3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Durante os encontros de formação com os professores, a coordenação pedagógica é nossa aliada, ou seja, atua como formador(a) provocando e acompanhando as discussões realizadas. </w:t>
      </w:r>
    </w:p>
    <w:p w14:paraId="0000004C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4D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 1o e 2o anos:</w:t>
      </w:r>
    </w:p>
    <w:p w14:paraId="0000004E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analisar cenas de sala de aula com intervenções docentes para cada criança/dupla.</w:t>
      </w:r>
    </w:p>
    <w:p w14:paraId="0000004F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Observe e anote o que as professoras comentam sobre essas intervenções. Elas consideram os saberes dos estudantes? Observam que são perguntas que fomentam a reflexão sobre o sistema de escrita (quais, quantas letras e em que ordem são utilizadas)?</w:t>
      </w:r>
    </w:p>
    <w:p w14:paraId="00000050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51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3o anos:</w:t>
      </w:r>
    </w:p>
    <w:p w14:paraId="00000052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tematizar o vídeo em que a professora assegura todas as condições didáticas para a produção coletiva de uma indicação literária. Observe e anote o que as professoras comentam sobre o papel da professora como escriba. A forma como ela registra na lousa e o que ela coloca em discussão com as crianças são foco de análise pelos grupos?</w:t>
      </w:r>
    </w:p>
    <w:p w14:paraId="00000053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54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4o e 5o anos</w:t>
      </w:r>
    </w:p>
    <w:p w14:paraId="00000055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ler dois contos de artimanha e analisar suas características. Observe e anote a forma como o grupo preenche o quadro sobre as histórias e se consegue analisar o que é essencial nos contos. Em seguida, os professores fazem relação com a prática em sala de aula? Como fazem isso?</w:t>
      </w:r>
    </w:p>
    <w:p w14:paraId="00000056" w14:textId="77777777" w:rsidR="00A31423" w:rsidRDefault="00A31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57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Todas essas questões estão no </w:t>
      </w:r>
      <w:r>
        <w:rPr>
          <w:rFonts w:ascii="Vale Sans" w:eastAsia="Vale Sans" w:hAnsi="Vale Sans" w:cs="Vale Sans"/>
          <w:b/>
          <w:bCs/>
        </w:rPr>
        <w:t xml:space="preserve">Anexo 2 </w:t>
      </w:r>
      <w:r>
        <w:rPr>
          <w:rFonts w:ascii="Vale Sans" w:eastAsia="Vale Sans" w:hAnsi="Vale Sans" w:cs="Vale Sans"/>
        </w:rPr>
        <w:t xml:space="preserve">para vocês registrarem e compartilharem com o grupo no segundo momento da reunião. </w:t>
      </w:r>
    </w:p>
    <w:p w14:paraId="00000058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59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5A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 </w:t>
      </w:r>
    </w:p>
    <w:p w14:paraId="0000005B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5C" w14:textId="77777777" w:rsidR="00A31423" w:rsidRDefault="00A31423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5D" w14:textId="77777777" w:rsidR="00A31423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Parte 2 do encontro</w:t>
      </w:r>
    </w:p>
    <w:p w14:paraId="0000005E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5F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  <w:highlight w:val="white"/>
        </w:rPr>
      </w:pPr>
    </w:p>
    <w:tbl>
      <w:tblPr>
        <w:tblStyle w:val="affff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A31423" w14:paraId="52D84705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A31423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trike/>
                <w:color w:val="FF0000"/>
                <w:sz w:val="24"/>
                <w:szCs w:val="24"/>
              </w:rPr>
            </w:pPr>
            <w:bookmarkStart w:id="0" w:name="_heading=h.le0ndaga3xs3" w:colFirst="0" w:colLast="0"/>
            <w:bookmarkEnd w:id="0"/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1-Retomada dos focos de observação e preenchimento plano de formação Ciclo 3-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40 min</w:t>
            </w:r>
          </w:p>
        </w:tc>
      </w:tr>
    </w:tbl>
    <w:p w14:paraId="00000063" w14:textId="43640951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Retomar os focos de observação levantados no encontro 1 e discutir: quais demandas se evidenciaram para ajustarmos o plano de formação? </w:t>
      </w:r>
    </w:p>
    <w:p w14:paraId="00000064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  <w:highlight w:val="white"/>
        </w:rPr>
      </w:pPr>
    </w:p>
    <w:tbl>
      <w:tblPr>
        <w:tblStyle w:val="affff0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A31423" w14:paraId="4E296E65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A31423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2- Plano de Formação - 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60’</w:t>
            </w:r>
          </w:p>
        </w:tc>
      </w:tr>
    </w:tbl>
    <w:p w14:paraId="00000067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lastRenderedPageBreak/>
        <w:t>A partir das discussões sobre os encontros dos professores e sabendo quais são os principais conteúdos selecionados para a formação de 2026, reflita sobre:</w:t>
      </w:r>
    </w:p>
    <w:p w14:paraId="00000068" w14:textId="77777777" w:rsidR="00A31423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Quais estratégias serão priorizadas pelas Cps considerando os conteúdos previstos até o Ciclo 2 da Formação?  </w:t>
      </w:r>
    </w:p>
    <w:p w14:paraId="00000069" w14:textId="77777777" w:rsidR="00A31423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Como os materiais disponíveis no Espaço digital de formação podem contribuir para a elaboração do Plano de Formação das Professoras no Ciclo 3? </w:t>
      </w:r>
    </w:p>
    <w:p w14:paraId="0000006A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6B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Preencher coletivamente o Plano de Formação no PPT</w:t>
      </w:r>
    </w:p>
    <w:p w14:paraId="0000006C" w14:textId="77777777" w:rsidR="00A31423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6D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  <w:highlight w:val="white"/>
        </w:rPr>
      </w:pPr>
    </w:p>
    <w:tbl>
      <w:tblPr>
        <w:tblStyle w:val="affff1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A31423" w14:paraId="267D01E5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A31423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3- Caderno dos estudantes e Rotina do CP - 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60’</w:t>
            </w:r>
          </w:p>
        </w:tc>
      </w:tr>
    </w:tbl>
    <w:p w14:paraId="00000070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 xml:space="preserve">Em pequenos grupos, planejar como será a implementação dos Cadernos dos Estudantes na escola. </w:t>
      </w:r>
    </w:p>
    <w:p w14:paraId="00000071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</w:p>
    <w:p w14:paraId="00000072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>Como será organizada a rotina da coordenação pedagógica para acompanhar o trabalho que será desenvolvido com os cadernos?</w:t>
      </w:r>
    </w:p>
    <w:p w14:paraId="00000073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</w:p>
    <w:p w14:paraId="00000074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  <w:highlight w:val="white"/>
        </w:rPr>
      </w:pPr>
    </w:p>
    <w:tbl>
      <w:tblPr>
        <w:tblStyle w:val="affff2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A31423" w14:paraId="24BE6291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6FC64350" w:rsidR="00A31423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4-</w:t>
            </w:r>
            <w:r w:rsidR="00B124A8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 xml:space="preserve">Atividade prática-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30’</w:t>
            </w:r>
          </w:p>
        </w:tc>
      </w:tr>
    </w:tbl>
    <w:p w14:paraId="00000076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78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>1- Junto aos professores de 1º ao 3º ano, organizar a rotina de trabalho docente com os Cadernos dos Estudantes. Qual rotina foi estabelecida para o uso dos cadernos? Registre em um quadro o combinado realizado com seu grupo.</w:t>
      </w:r>
    </w:p>
    <w:p w14:paraId="00000079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>2- Selecione um professor ou professora para realizar o planejamento compartilhado de uma atividade do Caderno do Estudante. Registre as principais discussões que fizeram, marcando os saberes docentes e as dúvidas que surgiram e como organizou a discussão.</w:t>
      </w:r>
    </w:p>
    <w:p w14:paraId="0000007A" w14:textId="77777777" w:rsidR="00A314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>3- Salve tudo num único arquivo (word ou PDF) e faça upload no Espaço Digital no Ciclo 1/Atividade Prática</w:t>
      </w:r>
    </w:p>
    <w:p w14:paraId="0000007B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7C" w14:textId="77777777" w:rsidR="00A31423" w:rsidRDefault="00A31423">
      <w:pPr>
        <w:spacing w:after="0" w:line="240" w:lineRule="auto"/>
        <w:rPr>
          <w:rFonts w:ascii="Vale Sans" w:eastAsia="Vale Sans" w:hAnsi="Vale Sans" w:cs="Vale Sans"/>
          <w:b/>
          <w:bCs/>
          <w:sz w:val="24"/>
          <w:szCs w:val="24"/>
          <w:highlight w:val="white"/>
        </w:rPr>
      </w:pPr>
    </w:p>
    <w:tbl>
      <w:tblPr>
        <w:tblStyle w:val="affff3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A31423" w14:paraId="36D82D3E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A31423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5- Finalização / Avaliação</w:t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  <w:r>
              <w:rPr>
                <w:rFonts w:ascii="Vale Sans" w:eastAsia="Vale Sans" w:hAnsi="Vale Sans" w:cs="Vale Sans"/>
                <w:b/>
                <w:bCs/>
                <w:color w:val="FF0000"/>
                <w:sz w:val="24"/>
                <w:szCs w:val="24"/>
              </w:rPr>
              <w:t>5’</w:t>
            </w:r>
          </w:p>
        </w:tc>
      </w:tr>
    </w:tbl>
    <w:p w14:paraId="0000007E" w14:textId="77777777" w:rsidR="00A31423" w:rsidRDefault="00A3142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7F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r>
        <w:rPr>
          <w:rFonts w:ascii="Vale Sans" w:eastAsia="Vale Sans" w:hAnsi="Vale Sans" w:cs="Vale Sans"/>
          <w:b/>
          <w:bCs/>
          <w:highlight w:val="white"/>
        </w:rPr>
        <w:t>Avaliação de satisfação do encontro (queremos te ouvir! Sua participação é importante!):</w:t>
      </w:r>
    </w:p>
    <w:p w14:paraId="00000080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bookmarkStart w:id="1" w:name="_heading=h.ds70y7k89b0b" w:colFirst="0" w:colLast="0"/>
      <w:bookmarkEnd w:id="1"/>
    </w:p>
    <w:p w14:paraId="00000081" w14:textId="77777777" w:rsidR="00A31423" w:rsidRDefault="00A31423">
      <w:pPr>
        <w:spacing w:after="0" w:line="240" w:lineRule="auto"/>
        <w:jc w:val="center"/>
        <w:rPr>
          <w:rFonts w:ascii="Vale Sans" w:eastAsia="Vale Sans" w:hAnsi="Vale Sans" w:cs="Vale Sans"/>
          <w:b/>
          <w:bCs/>
          <w:highlight w:val="white"/>
        </w:rPr>
      </w:pPr>
      <w:bookmarkStart w:id="2" w:name="_heading=h.s6hgcwv6uchb" w:colFirst="0" w:colLast="0"/>
      <w:bookmarkEnd w:id="2"/>
    </w:p>
    <w:p w14:paraId="00000082" w14:textId="77777777" w:rsidR="00A31423" w:rsidRDefault="00000000">
      <w:pPr>
        <w:spacing w:after="0" w:line="240" w:lineRule="auto"/>
        <w:jc w:val="center"/>
        <w:rPr>
          <w:rFonts w:ascii="Vale Sans" w:eastAsia="Vale Sans" w:hAnsi="Vale Sans" w:cs="Vale Sans"/>
          <w:b/>
          <w:bCs/>
          <w:highlight w:val="white"/>
        </w:rPr>
      </w:pPr>
      <w:bookmarkStart w:id="3" w:name="_heading=h.c56x0xv9hh5q" w:colFirst="0" w:colLast="0"/>
      <w:bookmarkEnd w:id="3"/>
      <w:r>
        <w:rPr>
          <w:rFonts w:ascii="Vale Sans" w:eastAsia="Vale Sans" w:hAnsi="Vale Sans" w:cs="Vale Sans"/>
          <w:b/>
          <w:bCs/>
          <w:noProof/>
        </w:rPr>
        <w:lastRenderedPageBreak/>
        <w:drawing>
          <wp:inline distT="0" distB="0" distL="0" distR="0" wp14:anchorId="762A031E" wp14:editId="72B219CF">
            <wp:extent cx="1165281" cy="1194218"/>
            <wp:effectExtent l="0" t="0" r="3175" b="0"/>
            <wp:docPr id="1610986341" name="image1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ódigo QR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592" cy="120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3" w14:textId="77777777" w:rsidR="00A31423" w:rsidRDefault="00000000">
      <w:pPr>
        <w:widowControl w:val="0"/>
        <w:spacing w:before="480" w:after="0" w:line="276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bookmarkStart w:id="4" w:name="_heading=h.jf9frrcrgmbp" w:colFirst="0" w:colLast="0"/>
      <w:bookmarkEnd w:id="4"/>
      <w:r>
        <w:rPr>
          <w:rFonts w:ascii="Vale Sans" w:eastAsia="Vale Sans" w:hAnsi="Vale Sans" w:cs="Vale Sans"/>
          <w:b/>
          <w:bCs/>
          <w:sz w:val="24"/>
          <w:szCs w:val="24"/>
        </w:rPr>
        <w:t>bit.ly/av-trilhos-2025</w:t>
      </w:r>
    </w:p>
    <w:p w14:paraId="00000084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85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86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r>
        <w:rPr>
          <w:rFonts w:ascii="Vale Sans" w:eastAsia="Vale Sans" w:hAnsi="Vale Sans" w:cs="Vale Sans"/>
          <w:b/>
          <w:bCs/>
          <w:highlight w:val="white"/>
        </w:rPr>
        <w:t>Se você ainda não se cadastrou no programa:</w:t>
      </w:r>
    </w:p>
    <w:p w14:paraId="00000087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bookmarkStart w:id="5" w:name="_heading=h.o5v0kreio6x3" w:colFirst="0" w:colLast="0"/>
      <w:bookmarkEnd w:id="5"/>
    </w:p>
    <w:p w14:paraId="00000088" w14:textId="77777777" w:rsidR="00A31423" w:rsidRDefault="00000000">
      <w:pPr>
        <w:spacing w:after="0" w:line="240" w:lineRule="auto"/>
        <w:jc w:val="center"/>
        <w:rPr>
          <w:rFonts w:ascii="Vale Sans" w:eastAsia="Vale Sans" w:hAnsi="Vale Sans" w:cs="Vale Sans"/>
          <w:highlight w:val="yellow"/>
        </w:rPr>
      </w:pPr>
      <w:bookmarkStart w:id="6" w:name="_heading=h.yi5lxwpid60a" w:colFirst="0" w:colLast="0"/>
      <w:bookmarkEnd w:id="6"/>
      <w:r>
        <w:rPr>
          <w:rFonts w:ascii="Arial" w:eastAsia="Arial" w:hAnsi="Arial" w:cs="Arial"/>
          <w:b/>
          <w:bCs/>
          <w:noProof/>
          <w:sz w:val="72"/>
          <w:szCs w:val="72"/>
        </w:rPr>
        <w:drawing>
          <wp:inline distT="0" distB="0" distL="0" distR="0" wp14:anchorId="44C68697" wp14:editId="3110C440">
            <wp:extent cx="1366085" cy="1308213"/>
            <wp:effectExtent l="0" t="0" r="5715" b="0"/>
            <wp:docPr id="1610986345" name="image3.png" descr="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ódigo QR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095" cy="1316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9" w14:textId="77777777" w:rsidR="00A31423" w:rsidRDefault="00A31423">
      <w:pPr>
        <w:spacing w:after="0" w:line="240" w:lineRule="auto"/>
        <w:jc w:val="center"/>
        <w:rPr>
          <w:rFonts w:ascii="Vale Sans" w:eastAsia="Vale Sans" w:hAnsi="Vale Sans" w:cs="Vale Sans"/>
          <w:highlight w:val="yellow"/>
        </w:rPr>
      </w:pPr>
      <w:bookmarkStart w:id="7" w:name="_heading=h.nk1zy2azktxp" w:colFirst="0" w:colLast="0"/>
      <w:bookmarkEnd w:id="7"/>
    </w:p>
    <w:p w14:paraId="0000008C" w14:textId="6B458E62" w:rsidR="00A31423" w:rsidRPr="00B124A8" w:rsidRDefault="00000000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https://bit.ly/trilhoscadastro26</w:t>
      </w:r>
      <w:r>
        <w:br w:type="page"/>
      </w:r>
      <w:r>
        <w:rPr>
          <w:rFonts w:ascii="Arial" w:eastAsia="Arial" w:hAnsi="Arial" w:cs="Arial"/>
          <w:b/>
          <w:bCs/>
          <w:sz w:val="24"/>
          <w:szCs w:val="24"/>
        </w:rPr>
        <w:lastRenderedPageBreak/>
        <w:t>Anexo 1- Rotina da coordenação pedagógica</w:t>
      </w:r>
    </w:p>
    <w:tbl>
      <w:tblPr>
        <w:tblStyle w:val="affff4"/>
        <w:tblW w:w="10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3081"/>
        <w:gridCol w:w="1267"/>
        <w:gridCol w:w="1267"/>
        <w:gridCol w:w="1547"/>
        <w:gridCol w:w="1503"/>
      </w:tblGrid>
      <w:tr w:rsidR="00A31423" w14:paraId="1E4C71D3" w14:textId="77777777">
        <w:trPr>
          <w:trHeight w:val="750"/>
        </w:trPr>
        <w:tc>
          <w:tcPr>
            <w:tcW w:w="10462" w:type="dxa"/>
            <w:gridSpan w:val="6"/>
            <w:tcBorders>
              <w:top w:val="single" w:sz="8" w:space="0" w:color="00E51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1B9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8D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MODELO DE ANÁLISE DE FREQUÊNCIA DAS AÇÕES</w:t>
            </w:r>
          </w:p>
          <w:p w14:paraId="0000008E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DA ROTINA DA COORDENAÇÃO PEDAGÓGICA</w:t>
            </w:r>
          </w:p>
        </w:tc>
      </w:tr>
      <w:tr w:rsidR="00A31423" w14:paraId="75B77E5F" w14:textId="77777777">
        <w:trPr>
          <w:trHeight w:val="795"/>
        </w:trPr>
        <w:tc>
          <w:tcPr>
            <w:tcW w:w="1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4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Categorias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5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Ações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6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Quando acontece?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8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É preciso intensificar essa prática?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9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Como?</w:t>
            </w:r>
          </w:p>
        </w:tc>
      </w:tr>
      <w:tr w:rsidR="00A31423" w14:paraId="1B77F0BC" w14:textId="77777777">
        <w:trPr>
          <w:trHeight w:val="1215"/>
        </w:trPr>
        <w:tc>
          <w:tcPr>
            <w:tcW w:w="17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A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  <w:p w14:paraId="0000009B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Gestão curricular da unidade escolar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C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Apoiar os docentes para que os objetivos de aprendizagem e os conteúdos sejam assegurados no planejamento e desenvolvimento das aulas.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D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9F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0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635B1743" w14:textId="77777777">
        <w:trPr>
          <w:trHeight w:val="1215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2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Fazer com que os princípios para uma boa situação de aprendizagem sejam garantidos nas situações didáticas desenvolvidas e que os estudantes aprendam.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3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5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6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389863AB" w14:textId="77777777">
        <w:trPr>
          <w:trHeight w:val="1410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8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Elaborar, em parceria com a comunidade escolar, os planos que regem as ações da unidade: projeto político-pedagógico, projetos institucionais, planos de formação e planejamento didático.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9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B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C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49347A67" w14:textId="77777777">
        <w:trPr>
          <w:trHeight w:val="795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E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Acompanhar a rotina pedagógica, apoiando os professores na gestão de tempos e espaços.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AF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1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2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7D488EBE" w14:textId="77777777">
        <w:trPr>
          <w:trHeight w:val="795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4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Realizar ações em parceria com a direção da escola para a gestão dos recursos, tempos e espaços.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5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7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8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6398FA3E" w14:textId="77777777">
        <w:trPr>
          <w:trHeight w:val="2040"/>
        </w:trPr>
        <w:tc>
          <w:tcPr>
            <w:tcW w:w="17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9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  <w:p w14:paraId="000000BA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Acompanhamento das aprendizagens dos estudantes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B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Coordenar o processo de acompanhamento das aprendizagens: apoio às avaliações e autoavaliações; desenvolvimento e revisão dos instrumentos de acompanhamento dos docentes e da gestão escolar; análise de dados com a comunidade escolar; e tomada de decisões com a equipe.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C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E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BF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7EC51A06" w14:textId="77777777">
        <w:trPr>
          <w:trHeight w:val="1620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1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Planejar, em colaboração com a equipe, estratégias para os estudantes que mais precisam de ajuda pedagógica – por exemplo, propostas diversificadas, grupos de apoio no período de aula e/ou no contraturno.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2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4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5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6A8461E5" w14:textId="77777777">
        <w:trPr>
          <w:trHeight w:val="870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7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Acompanhar individualmente os estudantes que precisam de mais apoio.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8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A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B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73AC88D9" w14:textId="77777777">
        <w:trPr>
          <w:trHeight w:val="630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D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Replanejar as condições didáticas com base nas avaliações realizadas.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CE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0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1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3D0AD3EF" w14:textId="77777777">
        <w:trPr>
          <w:trHeight w:val="750"/>
        </w:trPr>
        <w:tc>
          <w:tcPr>
            <w:tcW w:w="1046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1B9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2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MODELO DE ANÁLISE DE FREQUÊNCIA DAS AÇÕES</w:t>
            </w:r>
          </w:p>
          <w:p w14:paraId="000000D3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DA ROTINA DA COORDENAÇÃO PEDAGÓGICA (continuação)</w:t>
            </w:r>
          </w:p>
        </w:tc>
      </w:tr>
      <w:tr w:rsidR="00A31423" w14:paraId="63714F44" w14:textId="77777777">
        <w:trPr>
          <w:trHeight w:val="795"/>
        </w:trPr>
        <w:tc>
          <w:tcPr>
            <w:tcW w:w="1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9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Categorias</w:t>
            </w:r>
          </w:p>
        </w:tc>
        <w:tc>
          <w:tcPr>
            <w:tcW w:w="43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A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Ações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C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Quando acontece?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D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É preciso intensificar essa prática?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E" w14:textId="77777777" w:rsidR="00A3142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Como?</w:t>
            </w:r>
          </w:p>
        </w:tc>
      </w:tr>
      <w:tr w:rsidR="00A31423" w14:paraId="0CFABC92" w14:textId="77777777">
        <w:trPr>
          <w:trHeight w:val="1215"/>
        </w:trPr>
        <w:tc>
          <w:tcPr>
            <w:tcW w:w="17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DF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14:paraId="000000E0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Formação de professores em serviço</w:t>
            </w:r>
          </w:p>
        </w:tc>
        <w:tc>
          <w:tcPr>
            <w:tcW w:w="43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1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Identificar os saberes docentes e definir necessidades formativas com base na leitura de planejamentos, nas observações de sala de aula e na escuta do grupo.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3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4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5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0A20F0DA" w14:textId="77777777" w:rsidTr="00B124A8">
        <w:trPr>
          <w:trHeight w:val="1874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6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7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Desenvolver um plano de formação continuada em serviço, partindo do levantamento das principais necessidades formativas e contemplando diferentes estratégias: planejamento em conjunto com os docentes; desenvolvimento de pautas de reuniões formativas; observação de sala de aula e análise de planejamentos seguidas de devolutivas; tematização da prática; registros reflexivos dos professores etc.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9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A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B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31423" w14:paraId="2CC49D6F" w14:textId="77777777">
        <w:trPr>
          <w:trHeight w:val="1410"/>
        </w:trPr>
        <w:tc>
          <w:tcPr>
            <w:tcW w:w="1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77777777" w:rsidR="00A31423" w:rsidRDefault="00A3142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D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Acompanhar a ampliação dos saberes e os avanços no desenvolvimento profissional dos docentes e replanejar as ações de formação de acordo com as necessidades.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EF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0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F1" w14:textId="77777777" w:rsidR="00A31423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00000F2" w14:textId="77777777" w:rsidR="00A31423" w:rsidRDefault="0000000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F262FE4" wp14:editId="4707F9EC">
            <wp:extent cx="6645600" cy="990600"/>
            <wp:effectExtent l="0" t="0" r="0" b="0"/>
            <wp:docPr id="16109863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00000F3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F4" w14:textId="77777777" w:rsidR="00A31423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sdt>
        <w:sdtPr>
          <w:tag w:val="goog_rdk_2"/>
          <w:id w:val="1378061279"/>
        </w:sdtPr>
        <w:sdtContent>
          <w:commentRangeStart w:id="8"/>
        </w:sdtContent>
      </w:sdt>
      <w:sdt>
        <w:sdtPr>
          <w:tag w:val="goog_rdk_3"/>
          <w:id w:val="-1057990648"/>
        </w:sdtPr>
        <w:sdtContent/>
      </w:sdt>
      <w:r>
        <w:rPr>
          <w:rFonts w:ascii="Arial" w:eastAsia="Arial" w:hAnsi="Arial" w:cs="Arial"/>
          <w:b/>
          <w:bCs/>
          <w:sz w:val="24"/>
          <w:szCs w:val="24"/>
        </w:rPr>
        <w:t>Anexo 2 - Observação do encontro de professores</w:t>
      </w:r>
      <w:commentRangeEnd w:id="8"/>
      <w:r>
        <w:commentReference w:id="8"/>
      </w:r>
    </w:p>
    <w:p w14:paraId="000000F5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F6" w14:textId="77777777" w:rsidR="00A31423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Conforme combinado, registre suas observações a partir das questões abaixo</w:t>
      </w:r>
    </w:p>
    <w:p w14:paraId="000000F7" w14:textId="77777777" w:rsidR="00A31423" w:rsidRDefault="00A31423">
      <w:pPr>
        <w:spacing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000000F8" w14:textId="77777777" w:rsidR="00A31423" w:rsidRDefault="00000000">
      <w:pPr>
        <w:spacing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 1o e 2o anos:</w:t>
      </w:r>
    </w:p>
    <w:p w14:paraId="000000F9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analisar cenas de sala de aula com intervenções docentes para cada criança/dupla.</w:t>
      </w:r>
    </w:p>
    <w:p w14:paraId="000000FA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Observe e anote o que as professoras comentam sobre essas intervenções. Elas consideram os saberes dos estudantes? Observam que são perguntas que fomentam a reflexão sobre o sistema de escrita (quais, quantas letras e em que ordem são utilizadas)?</w:t>
      </w:r>
    </w:p>
    <w:p w14:paraId="000000FB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FC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3o anos:</w:t>
      </w:r>
    </w:p>
    <w:p w14:paraId="000000FD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tematizar o vídeo em que a professora assegura todas as condições didáticas para a produção coletiva de uma indicação literária. Observe e anote o que as professoras comentam sobre o papel da professora como escriba. A forma como ela registra na lousa e o que ela coloca em discussão com as crianças são foco de análise pelos grupos?</w:t>
      </w:r>
    </w:p>
    <w:p w14:paraId="000000FE" w14:textId="77777777" w:rsidR="00A31423" w:rsidRDefault="00A31423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000000FF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No encontro de professores de 4o e 5o anos</w:t>
      </w:r>
    </w:p>
    <w:p w14:paraId="00000100" w14:textId="77777777" w:rsidR="00A31423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Vamos ler dois contos de artimanha e analisar suas características. Observe e anote a forma como o grupo preenche o quadro sobre as histórias e se consegue analisar o que é essencial nos contos. Em seguida, os professores fazem relação com a prática em sala de aula? Como fazem isso?</w:t>
      </w:r>
    </w:p>
    <w:p w14:paraId="00000101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2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3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4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5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6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7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8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9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A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B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C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10D" w14:textId="77777777" w:rsidR="00A31423" w:rsidRDefault="00A31423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sectPr w:rsidR="00A31423">
      <w:headerReference w:type="default" r:id="rId14"/>
      <w:footerReference w:type="default" r:id="rId15"/>
      <w:pgSz w:w="11906" w:h="16838"/>
      <w:pgMar w:top="1185" w:right="720" w:bottom="720" w:left="720" w:header="510" w:footer="62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" w:author="Érica Dutra" w:date="2026-03-02T22:33:00Z" w:initials="">
    <w:p w14:paraId="00000118" w14:textId="77777777" w:rsidR="00A314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Precisa estar em uma folha separada para poderem preencher e nos entregar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11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118" w16cid:durableId="000001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5F85C" w14:textId="77777777" w:rsidR="009A7A31" w:rsidRDefault="009A7A31">
      <w:pPr>
        <w:spacing w:after="0" w:line="240" w:lineRule="auto"/>
      </w:pPr>
      <w:r>
        <w:separator/>
      </w:r>
    </w:p>
  </w:endnote>
  <w:endnote w:type="continuationSeparator" w:id="0">
    <w:p w14:paraId="24FC2A5E" w14:textId="77777777" w:rsidR="009A7A31" w:rsidRDefault="009A7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F8E1E6-9CCD-E94F-9DC4-7ACE7B046DB5}"/>
    <w:embedBold r:id="rId2" w:fontKey="{DF5500DC-B415-C64D-B360-21D66C55529E}"/>
    <w:embedItalic r:id="rId3" w:fontKey="{75491250-E576-9A4F-9195-00ED159C5A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A920F2E-32B8-D848-91C1-F1D26D38802D}"/>
    <w:embedBold r:id="rId5" w:fontKey="{4C555FCB-C9CF-DA42-8843-1FDBF007E5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7A2203B-3C32-1949-BC18-59DF21BFB0EC}"/>
    <w:embedBold r:id="rId7" w:fontKey="{1A14FE88-D77A-D440-8BFD-29806BB7B527}"/>
  </w:font>
  <w:font w:name="Itau Display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361B019-5976-DB4B-987B-84538B2DEBEB}"/>
  </w:font>
  <w:font w:name="Vale San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3BF4EC5-FE9B-CD48-97F4-0E50E9D87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0" w14:textId="08B99003" w:rsidR="00A314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24A8">
      <w:rPr>
        <w:noProof/>
        <w:color w:val="000000"/>
      </w:rPr>
      <w:t>1</w:t>
    </w:r>
    <w:r>
      <w:rPr>
        <w:color w:val="000000"/>
      </w:rPr>
      <w:fldChar w:fldCharType="end"/>
    </w:r>
  </w:p>
  <w:p w14:paraId="00000111" w14:textId="77777777" w:rsidR="00A31423" w:rsidRDefault="00A314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12" w14:textId="77777777" w:rsidR="00A31423" w:rsidRDefault="00A31423"/>
  <w:p w14:paraId="00000113" w14:textId="77777777" w:rsidR="00A31423" w:rsidRDefault="00A31423"/>
  <w:p w14:paraId="00000114" w14:textId="77777777" w:rsidR="00A31423" w:rsidRDefault="00A31423"/>
  <w:p w14:paraId="00000115" w14:textId="77777777" w:rsidR="00A31423" w:rsidRDefault="00A31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D0C99" w14:textId="77777777" w:rsidR="009A7A31" w:rsidRDefault="009A7A31">
      <w:pPr>
        <w:spacing w:after="0" w:line="240" w:lineRule="auto"/>
      </w:pPr>
      <w:r>
        <w:separator/>
      </w:r>
    </w:p>
  </w:footnote>
  <w:footnote w:type="continuationSeparator" w:id="0">
    <w:p w14:paraId="6B489692" w14:textId="77777777" w:rsidR="009A7A31" w:rsidRDefault="009A7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E" w14:textId="6FBA6F2B" w:rsidR="00A31423" w:rsidRDefault="00A72797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80BA023" wp14:editId="52227FCB">
          <wp:simplePos x="0" y="0"/>
          <wp:positionH relativeFrom="column">
            <wp:posOffset>4401522</wp:posOffset>
          </wp:positionH>
          <wp:positionV relativeFrom="paragraph">
            <wp:posOffset>-27940</wp:posOffset>
          </wp:positionV>
          <wp:extent cx="819150" cy="276225"/>
          <wp:effectExtent l="0" t="0" r="0" b="0"/>
          <wp:wrapNone/>
          <wp:docPr id="1610986344" name="image4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46BE970" wp14:editId="3BEC20B4">
          <wp:simplePos x="0" y="0"/>
          <wp:positionH relativeFrom="column">
            <wp:posOffset>5261819</wp:posOffset>
          </wp:positionH>
          <wp:positionV relativeFrom="paragraph">
            <wp:posOffset>-171450</wp:posOffset>
          </wp:positionV>
          <wp:extent cx="942975" cy="534670"/>
          <wp:effectExtent l="0" t="0" r="0" b="0"/>
          <wp:wrapNone/>
          <wp:docPr id="1610986343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 xml:space="preserve">                                              </w:t>
    </w:r>
  </w:p>
  <w:p w14:paraId="0000010F" w14:textId="77777777" w:rsidR="00A31423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33CD1"/>
    <w:multiLevelType w:val="multilevel"/>
    <w:tmpl w:val="DB4464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0750DD"/>
    <w:multiLevelType w:val="multilevel"/>
    <w:tmpl w:val="FC3087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BD2067"/>
    <w:multiLevelType w:val="multilevel"/>
    <w:tmpl w:val="96466F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4D66FF"/>
    <w:multiLevelType w:val="multilevel"/>
    <w:tmpl w:val="32A696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730892"/>
    <w:multiLevelType w:val="multilevel"/>
    <w:tmpl w:val="11F66B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65033966">
    <w:abstractNumId w:val="1"/>
  </w:num>
  <w:num w:numId="2" w16cid:durableId="1402288274">
    <w:abstractNumId w:val="3"/>
  </w:num>
  <w:num w:numId="3" w16cid:durableId="809057844">
    <w:abstractNumId w:val="4"/>
  </w:num>
  <w:num w:numId="4" w16cid:durableId="407113714">
    <w:abstractNumId w:val="2"/>
  </w:num>
  <w:num w:numId="5" w16cid:durableId="2031907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423"/>
    <w:rsid w:val="009A7A31"/>
    <w:rsid w:val="00A31423"/>
    <w:rsid w:val="00A72797"/>
    <w:rsid w:val="00B124A8"/>
    <w:rsid w:val="00F6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B86FFA"/>
  <w15:docId w15:val="{F3FBB060-0B13-0E4E-A637-5EFB7470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7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5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3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3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JZ14lahj+1+XeDqFllBc1LxSw==">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1658</Words>
  <Characters>8970</Characters>
  <Application>Microsoft Office Word</Application>
  <DocSecurity>0</DocSecurity>
  <Lines>358</Lines>
  <Paragraphs>136</Paragraphs>
  <ScaleCrop>false</ScaleCrop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ERICA DUTRA</cp:lastModifiedBy>
  <cp:revision>3</cp:revision>
  <dcterms:created xsi:type="dcterms:W3CDTF">2026-03-08T23:44:00Z</dcterms:created>
  <dcterms:modified xsi:type="dcterms:W3CDTF">2026-03-08T23:44:00Z</dcterms:modified>
</cp:coreProperties>
</file>