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2E4F" w14:textId="18A9D137" w:rsidR="007E7A36" w:rsidRPr="00E03147" w:rsidRDefault="007E7A36" w:rsidP="007E7A36">
      <w:pPr>
        <w:shd w:val="clear" w:color="auto" w:fill="FFFFFF"/>
        <w:spacing w:after="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Programa de Educação e Saúde </w:t>
      </w:r>
      <w:r w:rsidR="007067E9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>Trilhos da Alfabetização</w:t>
      </w:r>
    </w:p>
    <w:p w14:paraId="30279B82" w14:textId="2E9C9741" w:rsidR="0056089D" w:rsidRPr="00E03147" w:rsidRDefault="0056089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Didática Matemática </w:t>
      </w:r>
      <w:r w:rsidR="004522AD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</w:t>
      </w:r>
      <w:r w:rsidR="004522AD" w:rsidRPr="00E03147">
        <w:rPr>
          <w:rFonts w:ascii="Vale Sans" w:eastAsia="Vale Sans" w:hAnsi="Vale Sans" w:cs="Vale Sans"/>
          <w:b/>
        </w:rPr>
        <w:t>Professores</w:t>
      </w:r>
      <w:r w:rsidR="007067E9">
        <w:rPr>
          <w:rFonts w:ascii="Vale Sans" w:eastAsia="Vale Sans" w:hAnsi="Vale Sans" w:cs="Vale Sans"/>
          <w:b/>
        </w:rPr>
        <w:t xml:space="preserve"> </w:t>
      </w:r>
      <w:r w:rsidRPr="00E03147">
        <w:rPr>
          <w:rFonts w:ascii="Vale Sans" w:eastAsia="Vale Sans" w:hAnsi="Vale Sans" w:cs="Vale Sans"/>
          <w:b/>
        </w:rPr>
        <w:t xml:space="preserve">– Catas Altas e Santa Bárbara </w:t>
      </w:r>
      <w:r w:rsidR="007067E9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MG – Ciclo 1/2026</w:t>
      </w:r>
    </w:p>
    <w:p w14:paraId="063325FC" w14:textId="77777777" w:rsidR="004522AD" w:rsidRPr="00E03147" w:rsidRDefault="005F4715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Nome da </w:t>
      </w:r>
      <w:r w:rsidR="004522AD" w:rsidRPr="00E03147">
        <w:rPr>
          <w:rFonts w:ascii="Vale Sans" w:eastAsia="Vale Sans" w:hAnsi="Vale Sans" w:cs="Vale Sans"/>
          <w:b/>
        </w:rPr>
        <w:t xml:space="preserve">professora ou professor:                                                                                   </w:t>
      </w:r>
    </w:p>
    <w:p w14:paraId="4B363753" w14:textId="641A1285" w:rsidR="005F4715" w:rsidRPr="00E03147" w:rsidRDefault="004522AD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Ano em que atua:                                                                                            Escola: </w:t>
      </w:r>
      <w:r w:rsidR="005F4715" w:rsidRPr="00E03147">
        <w:rPr>
          <w:rFonts w:ascii="Vale Sans" w:eastAsia="Vale Sans" w:hAnsi="Vale Sans" w:cs="Vale Sans"/>
          <w:b/>
        </w:rPr>
        <w:t xml:space="preserve">                                             </w:t>
      </w:r>
    </w:p>
    <w:p w14:paraId="00ED717E" w14:textId="1E74A54E" w:rsidR="0056089D" w:rsidRPr="00E03147" w:rsidRDefault="004522A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r w:rsidRPr="00E03147">
        <w:rPr>
          <w:rFonts w:ascii="Vale Sans" w:eastAsia="Vale Sans" w:hAnsi="Vale Sans" w:cs="Vale Sans"/>
          <w:b/>
          <w:sz w:val="24"/>
          <w:szCs w:val="24"/>
        </w:rPr>
        <w:t>Professor</w:t>
      </w:r>
      <w:r w:rsidR="009D2494">
        <w:rPr>
          <w:rFonts w:ascii="Vale Sans" w:eastAsia="Vale Sans" w:hAnsi="Vale Sans" w:cs="Vale Sans"/>
          <w:b/>
          <w:sz w:val="24"/>
          <w:szCs w:val="24"/>
        </w:rPr>
        <w:t>a</w:t>
      </w:r>
      <w:r w:rsidRPr="00E03147">
        <w:rPr>
          <w:rFonts w:ascii="Vale Sans" w:eastAsia="Vale Sans" w:hAnsi="Vale Sans" w:cs="Vale Sans"/>
          <w:b/>
          <w:sz w:val="24"/>
          <w:szCs w:val="24"/>
        </w:rPr>
        <w:t>s</w:t>
      </w:r>
      <w:r w:rsidR="009D2494">
        <w:rPr>
          <w:rFonts w:ascii="Vale Sans" w:eastAsia="Vale Sans" w:hAnsi="Vale Sans" w:cs="Vale Sans"/>
          <w:b/>
          <w:sz w:val="24"/>
          <w:szCs w:val="24"/>
        </w:rPr>
        <w:t xml:space="preserve"> e Professores</w:t>
      </w:r>
      <w:r w:rsidRPr="00E03147">
        <w:rPr>
          <w:rFonts w:ascii="Vale Sans" w:eastAsia="Vale Sans" w:hAnsi="Vale Sans" w:cs="Vale Sans"/>
          <w:b/>
          <w:sz w:val="24"/>
          <w:szCs w:val="24"/>
        </w:rPr>
        <w:t xml:space="preserve"> de </w:t>
      </w:r>
      <w:r w:rsidR="00BE60FB">
        <w:rPr>
          <w:rFonts w:ascii="Vale Sans" w:eastAsia="Vale Sans" w:hAnsi="Vale Sans" w:cs="Vale Sans"/>
          <w:b/>
          <w:sz w:val="24"/>
          <w:szCs w:val="24"/>
        </w:rPr>
        <w:t xml:space="preserve">2º e </w:t>
      </w:r>
      <w:r w:rsidR="009D2494">
        <w:rPr>
          <w:rFonts w:ascii="Vale Sans" w:eastAsia="Vale Sans" w:hAnsi="Vale Sans" w:cs="Vale Sans"/>
          <w:b/>
          <w:sz w:val="24"/>
          <w:szCs w:val="24"/>
        </w:rPr>
        <w:t>3º ano</w:t>
      </w:r>
      <w:r w:rsidR="00D17320">
        <w:rPr>
          <w:rFonts w:ascii="Vale Sans" w:eastAsia="Vale Sans" w:hAnsi="Vale Sans" w:cs="Vale Sans"/>
          <w:b/>
          <w:sz w:val="24"/>
          <w:szCs w:val="24"/>
        </w:rPr>
        <w:t xml:space="preserve"> </w:t>
      </w:r>
      <w:r w:rsidR="007067E9" w:rsidRPr="00E03147">
        <w:rPr>
          <w:rFonts w:ascii="Vale Sans" w:eastAsia="Vale Sans" w:hAnsi="Vale Sans" w:cs="Vale Sans"/>
          <w:b/>
        </w:rPr>
        <w:t>–</w:t>
      </w:r>
      <w:r w:rsidR="007067E9">
        <w:rPr>
          <w:rFonts w:ascii="Vale Sans" w:eastAsia="Vale Sans" w:hAnsi="Vale Sans" w:cs="Vale Sans"/>
          <w:b/>
        </w:rPr>
        <w:t xml:space="preserve"> </w:t>
      </w:r>
      <w:r w:rsidR="00D17320">
        <w:rPr>
          <w:rFonts w:ascii="Vale Sans" w:eastAsia="Vale Sans" w:hAnsi="Vale Sans" w:cs="Vale Sans"/>
          <w:b/>
          <w:sz w:val="24"/>
          <w:szCs w:val="24"/>
        </w:rPr>
        <w:t>Atividade</w:t>
      </w:r>
      <w:r w:rsidR="0056089D" w:rsidRPr="00E03147">
        <w:rPr>
          <w:rFonts w:ascii="Vale Sans" w:eastAsia="Vale Sans" w:hAnsi="Vale Sans" w:cs="Vale Sans"/>
          <w:b/>
          <w:sz w:val="24"/>
          <w:szCs w:val="24"/>
        </w:rPr>
        <w:t xml:space="preserve"> Prática – Ciclo 1 </w:t>
      </w:r>
    </w:p>
    <w:p w14:paraId="7F7D8D7C" w14:textId="258B7FCA" w:rsidR="00E03147" w:rsidRPr="00E03147" w:rsidRDefault="00BD1CE6" w:rsidP="007067E9">
      <w:pPr>
        <w:shd w:val="clear" w:color="auto" w:fill="FFFFFF"/>
        <w:spacing w:after="240" w:line="240" w:lineRule="auto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 </w:t>
      </w:r>
      <w:r w:rsidR="00E03147" w:rsidRPr="00E03147">
        <w:rPr>
          <w:rFonts w:ascii="Vale Sans" w:hAnsi="Vale Sans"/>
          <w:sz w:val="24"/>
          <w:szCs w:val="24"/>
        </w:rPr>
        <w:t xml:space="preserve">A proposta de Atividade Prática se refere ao trabalho em sala de aula com o jogo </w:t>
      </w:r>
      <w:r w:rsidR="00E03147" w:rsidRPr="00E03147">
        <w:rPr>
          <w:rFonts w:ascii="Vale Sans" w:hAnsi="Vale Sans"/>
          <w:i/>
          <w:iCs/>
          <w:sz w:val="24"/>
          <w:szCs w:val="24"/>
        </w:rPr>
        <w:t xml:space="preserve">Descobrir a carta – </w:t>
      </w:r>
      <w:r w:rsidR="005734A0">
        <w:rPr>
          <w:rFonts w:ascii="Vale Sans" w:hAnsi="Vale Sans"/>
          <w:i/>
          <w:iCs/>
          <w:sz w:val="24"/>
          <w:szCs w:val="24"/>
        </w:rPr>
        <w:t>Adi</w:t>
      </w:r>
      <w:r w:rsidR="00E03147" w:rsidRPr="00E03147">
        <w:rPr>
          <w:rFonts w:ascii="Vale Sans" w:hAnsi="Vale Sans"/>
          <w:i/>
          <w:iCs/>
          <w:sz w:val="24"/>
          <w:szCs w:val="24"/>
        </w:rPr>
        <w:t xml:space="preserve">ção. </w:t>
      </w:r>
      <w:r w:rsidR="00E03147" w:rsidRPr="00E03147">
        <w:rPr>
          <w:rFonts w:ascii="Vale Sans" w:hAnsi="Vale Sans"/>
          <w:sz w:val="24"/>
          <w:szCs w:val="24"/>
        </w:rPr>
        <w:t xml:space="preserve">  Para realizá-la, sugerimos o seguinte percurso:</w:t>
      </w:r>
    </w:p>
    <w:p w14:paraId="0EA9C76F" w14:textId="77777777" w:rsidR="00E03147" w:rsidRPr="00E03147" w:rsidRDefault="00E03147" w:rsidP="007067E9">
      <w:pPr>
        <w:spacing w:line="240" w:lineRule="auto"/>
        <w:ind w:left="720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1.  Estudo do caderno de Orientações Didáticas sobre o jogo (atividade orientada pela sua coordenadora).</w:t>
      </w:r>
    </w:p>
    <w:p w14:paraId="2254AAB1" w14:textId="0211EA55" w:rsidR="00E03147" w:rsidRPr="00E03147" w:rsidRDefault="00E03147" w:rsidP="007067E9">
      <w:pPr>
        <w:spacing w:line="240" w:lineRule="auto"/>
        <w:ind w:left="720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2. Planejamento do trabalho com o jogo – conforme orientações do caderno (também será uma atividade realizada com orientação da sua coordenadora).</w:t>
      </w:r>
    </w:p>
    <w:p w14:paraId="25251913" w14:textId="4A794969" w:rsidR="00E03147" w:rsidRPr="00E03147" w:rsidRDefault="00E03147" w:rsidP="007067E9">
      <w:pPr>
        <w:spacing w:line="240" w:lineRule="auto"/>
        <w:ind w:left="720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3. Desenvolvimento de aulas com o jogo </w:t>
      </w:r>
      <w:r w:rsidRPr="00E03147">
        <w:rPr>
          <w:rFonts w:ascii="Vale Sans" w:hAnsi="Vale Sans"/>
          <w:i/>
          <w:iCs/>
          <w:sz w:val="24"/>
          <w:szCs w:val="24"/>
        </w:rPr>
        <w:t>Descobrir a carta –</w:t>
      </w:r>
      <w:r w:rsidR="007067E9">
        <w:rPr>
          <w:rFonts w:ascii="Vale Sans" w:hAnsi="Vale Sans"/>
          <w:i/>
          <w:iCs/>
          <w:sz w:val="24"/>
          <w:szCs w:val="24"/>
        </w:rPr>
        <w:t xml:space="preserve"> </w:t>
      </w:r>
      <w:r w:rsidR="005734A0">
        <w:rPr>
          <w:rFonts w:ascii="Vale Sans" w:hAnsi="Vale Sans"/>
          <w:i/>
          <w:iCs/>
          <w:sz w:val="24"/>
          <w:szCs w:val="24"/>
        </w:rPr>
        <w:t>Adi</w:t>
      </w:r>
      <w:r w:rsidRPr="00E03147">
        <w:rPr>
          <w:rFonts w:ascii="Vale Sans" w:hAnsi="Vale Sans"/>
          <w:i/>
          <w:iCs/>
          <w:sz w:val="24"/>
          <w:szCs w:val="24"/>
        </w:rPr>
        <w:t>ção</w:t>
      </w:r>
      <w:r w:rsidRPr="00E03147">
        <w:rPr>
          <w:rFonts w:ascii="Vale Sans" w:hAnsi="Vale Sans"/>
          <w:sz w:val="24"/>
          <w:szCs w:val="24"/>
        </w:rPr>
        <w:t xml:space="preserve">. Nesta etapa, haverá momentos de prática do jogo, outros de problematização, outros de trabalho em duplas com problemas do caderno e momentos coletivos de discussão sobre as estratégias.  </w:t>
      </w:r>
    </w:p>
    <w:p w14:paraId="75E9213C" w14:textId="73C157B0" w:rsidR="00E03147" w:rsidRPr="00E03147" w:rsidRDefault="00E03147" w:rsidP="007067E9">
      <w:pPr>
        <w:spacing w:line="240" w:lineRule="auto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Conforme desenvolve esse trabalho, em momentos planejados, realize a escuta e observação atenta dos conhecimentos das crianças a respeito das habilidades que estão descritas na Pauta de acompanhamento das aprendizagens. Preencha as colunas que foram indicadas no encontro presencial (a depender do baralho e versão do jogo que estiver sendo proposto às crianças, as colunas a serem preenchidas varia</w:t>
      </w:r>
      <w:r w:rsidR="007067E9">
        <w:rPr>
          <w:rFonts w:ascii="Vale Sans" w:hAnsi="Vale Sans"/>
          <w:sz w:val="24"/>
          <w:szCs w:val="24"/>
        </w:rPr>
        <w:t>m</w:t>
      </w:r>
      <w:r w:rsidRPr="00E03147">
        <w:rPr>
          <w:rFonts w:ascii="Vale Sans" w:hAnsi="Vale Sans"/>
          <w:sz w:val="24"/>
          <w:szCs w:val="24"/>
        </w:rPr>
        <w:t xml:space="preserve">). </w:t>
      </w:r>
    </w:p>
    <w:p w14:paraId="1B3FC067" w14:textId="44440D32" w:rsidR="00E03147" w:rsidRPr="00E03147" w:rsidRDefault="00E03147" w:rsidP="007067E9">
      <w:pPr>
        <w:spacing w:line="240" w:lineRule="auto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Realize esse preenchimento em mais de uma ocasião, de maneira a poder acompanhar as aprendizagens de todas as crianças, e se possível, de uma mesma criança, mais de uma vez. </w:t>
      </w:r>
    </w:p>
    <w:p w14:paraId="77C4E25E" w14:textId="77777777" w:rsidR="00E03147" w:rsidRPr="00E03147" w:rsidRDefault="00E03147" w:rsidP="00E03147">
      <w:pPr>
        <w:spacing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 xml:space="preserve">O que você deve enviar: </w:t>
      </w:r>
    </w:p>
    <w:p w14:paraId="572D1DC4" w14:textId="5C4F050F" w:rsidR="00E03147" w:rsidRPr="00E03147" w:rsidRDefault="009D2494" w:rsidP="00E03147">
      <w:pPr>
        <w:spacing w:line="240" w:lineRule="auto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>- P</w:t>
      </w:r>
      <w:r w:rsidR="00E03147" w:rsidRPr="00E03147">
        <w:rPr>
          <w:rFonts w:ascii="Vale Sans" w:hAnsi="Vale Sans"/>
          <w:sz w:val="24"/>
          <w:szCs w:val="24"/>
        </w:rPr>
        <w:t xml:space="preserve">reencha a </w:t>
      </w:r>
      <w:r w:rsidR="00E03147" w:rsidRPr="00E03147">
        <w:rPr>
          <w:rFonts w:ascii="Vale Sans" w:hAnsi="Vale Sans"/>
          <w:b/>
          <w:bCs/>
          <w:sz w:val="24"/>
          <w:szCs w:val="24"/>
        </w:rPr>
        <w:t>Pauta de acompanhamento das aprendizagens</w:t>
      </w:r>
      <w:r w:rsidRPr="009D2494">
        <w:rPr>
          <w:rFonts w:ascii="Vale Sans" w:hAnsi="Vale Sans"/>
          <w:sz w:val="24"/>
          <w:szCs w:val="24"/>
        </w:rPr>
        <w:t>,</w:t>
      </w:r>
      <w:r w:rsidR="00E03147" w:rsidRPr="00E03147">
        <w:rPr>
          <w:rFonts w:ascii="Vale Sans" w:hAnsi="Vale Sans"/>
          <w:sz w:val="24"/>
          <w:szCs w:val="24"/>
        </w:rPr>
        <w:t xml:space="preserve"> que </w:t>
      </w:r>
      <w:r>
        <w:rPr>
          <w:rFonts w:ascii="Vale Sans" w:hAnsi="Vale Sans"/>
          <w:sz w:val="24"/>
          <w:szCs w:val="24"/>
        </w:rPr>
        <w:t>este arquivo</w:t>
      </w:r>
      <w:r w:rsidR="00E03147" w:rsidRPr="00E03147">
        <w:rPr>
          <w:rFonts w:ascii="Vale Sans" w:hAnsi="Vale Sans"/>
          <w:sz w:val="24"/>
          <w:szCs w:val="24"/>
        </w:rPr>
        <w:t xml:space="preserve"> contém</w:t>
      </w:r>
      <w:r>
        <w:rPr>
          <w:rFonts w:ascii="Vale Sans" w:hAnsi="Vale Sans"/>
          <w:sz w:val="24"/>
          <w:szCs w:val="24"/>
        </w:rPr>
        <w:t>,</w:t>
      </w:r>
      <w:r w:rsidR="00E03147" w:rsidRPr="00E03147">
        <w:rPr>
          <w:rFonts w:ascii="Vale Sans" w:hAnsi="Vale Sans"/>
          <w:sz w:val="24"/>
          <w:szCs w:val="24"/>
        </w:rPr>
        <w:t xml:space="preserve"> a partir das suas anotações feitas na pauta impressa que você recebeu. Ou, </w:t>
      </w:r>
      <w:r w:rsidR="007067E9" w:rsidRPr="00E03147">
        <w:rPr>
          <w:rFonts w:ascii="Vale Sans" w:hAnsi="Vale Sans"/>
          <w:sz w:val="24"/>
          <w:szCs w:val="24"/>
        </w:rPr>
        <w:t>se preferir</w:t>
      </w:r>
      <w:r w:rsidR="00E03147" w:rsidRPr="00E03147">
        <w:rPr>
          <w:rFonts w:ascii="Vale Sans" w:hAnsi="Vale Sans"/>
          <w:sz w:val="24"/>
          <w:szCs w:val="24"/>
        </w:rPr>
        <w:t xml:space="preserve">, envie fotos da pauta preenchida à mão. </w:t>
      </w:r>
    </w:p>
    <w:p w14:paraId="78DBDE83" w14:textId="08D897BD" w:rsidR="00E03147" w:rsidRPr="00E03147" w:rsidRDefault="00E03147" w:rsidP="007067E9">
      <w:pPr>
        <w:spacing w:line="240" w:lineRule="auto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- Analise os resultados obtidos</w:t>
      </w:r>
      <w:r w:rsidR="007067E9">
        <w:rPr>
          <w:rFonts w:ascii="Vale Sans" w:hAnsi="Vale Sans"/>
          <w:sz w:val="24"/>
          <w:szCs w:val="24"/>
        </w:rPr>
        <w:t xml:space="preserve"> </w:t>
      </w:r>
      <w:r w:rsidR="007067E9" w:rsidRPr="00C42836">
        <w:rPr>
          <w:rFonts w:ascii="Vale Sans" w:hAnsi="Vale Sans"/>
          <w:sz w:val="24"/>
          <w:szCs w:val="24"/>
        </w:rPr>
        <w:t>que foram registrados</w:t>
      </w:r>
      <w:r w:rsidRPr="00E03147">
        <w:rPr>
          <w:rFonts w:ascii="Vale Sans" w:hAnsi="Vale Sans"/>
          <w:sz w:val="24"/>
          <w:szCs w:val="24"/>
        </w:rPr>
        <w:t xml:space="preserve"> na Pauta e escreva no local indicado uma reflexão sobre os conhecimentos matemáticos das crianças e a continuidade do trabalho. </w:t>
      </w:r>
    </w:p>
    <w:p w14:paraId="5E7F9BC6" w14:textId="58339D76" w:rsidR="00BD1CE6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- </w:t>
      </w:r>
      <w:r w:rsidR="0063297A" w:rsidRPr="00E03147">
        <w:rPr>
          <w:rFonts w:ascii="Vale Sans" w:hAnsi="Vale Sans"/>
          <w:sz w:val="24"/>
          <w:szCs w:val="24"/>
        </w:rPr>
        <w:t>Depois disso, salve esse arquivo e o envie até a data combinada. Bom trabalho!</w:t>
      </w:r>
    </w:p>
    <w:p w14:paraId="1A2F9CFD" w14:textId="2FA64A70" w:rsidR="005F4715" w:rsidRPr="00E03147" w:rsidRDefault="005F4715">
      <w:pPr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116"/>
        <w:tblW w:w="5087" w:type="pct"/>
        <w:tblLook w:val="04A0" w:firstRow="1" w:lastRow="0" w:firstColumn="1" w:lastColumn="0" w:noHBand="0" w:noVBand="1"/>
      </w:tblPr>
      <w:tblGrid>
        <w:gridCol w:w="1901"/>
        <w:gridCol w:w="1327"/>
        <w:gridCol w:w="1327"/>
        <w:gridCol w:w="1327"/>
        <w:gridCol w:w="1300"/>
        <w:gridCol w:w="1357"/>
        <w:gridCol w:w="1327"/>
        <w:gridCol w:w="1327"/>
        <w:gridCol w:w="1327"/>
        <w:gridCol w:w="1327"/>
        <w:gridCol w:w="1336"/>
      </w:tblGrid>
      <w:tr w:rsidR="005734A0" w:rsidRPr="008550D5" w14:paraId="67D7B6B3" w14:textId="77777777" w:rsidTr="005734A0">
        <w:trPr>
          <w:trHeight w:val="489"/>
        </w:trPr>
        <w:tc>
          <w:tcPr>
            <w:tcW w:w="5000" w:type="pct"/>
            <w:gridSpan w:val="11"/>
          </w:tcPr>
          <w:p w14:paraId="0E56DD6A" w14:textId="77777777" w:rsidR="005734A0" w:rsidRDefault="005734A0" w:rsidP="005734A0">
            <w:r w:rsidRPr="00B01115">
              <w:lastRenderedPageBreak/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</w:t>
            </w:r>
            <w:proofErr w:type="spellStart"/>
            <w:r w:rsidRPr="00B01115">
              <w:t>ões</w:t>
            </w:r>
            <w:proofErr w:type="spellEnd"/>
            <w:r w:rsidRPr="00B01115">
              <w:t>)</w:t>
            </w:r>
          </w:p>
          <w:p w14:paraId="417E82B0" w14:textId="77777777" w:rsidR="005734A0" w:rsidRDefault="005734A0" w:rsidP="005734A0">
            <w:r w:rsidRPr="00B01115">
              <w:t xml:space="preserve">Jogo observado:                                                                                                                                </w:t>
            </w:r>
            <w:r>
              <w:t xml:space="preserve">    </w:t>
            </w:r>
            <w:r w:rsidRPr="00B01115">
              <w:t xml:space="preserve">Baralho(s) utilizado(s):                                                          </w:t>
            </w:r>
          </w:p>
          <w:p w14:paraId="5A32BF0A" w14:textId="47C2918E" w:rsidR="005734A0" w:rsidRPr="005734A0" w:rsidRDefault="005734A0" w:rsidP="005734A0"/>
        </w:tc>
      </w:tr>
      <w:tr w:rsidR="005734A0" w:rsidRPr="008550D5" w14:paraId="59891525" w14:textId="77777777" w:rsidTr="005734A0">
        <w:trPr>
          <w:trHeight w:val="489"/>
        </w:trPr>
        <w:tc>
          <w:tcPr>
            <w:tcW w:w="5000" w:type="pct"/>
            <w:gridSpan w:val="11"/>
            <w:shd w:val="clear" w:color="auto" w:fill="E7E6E6" w:themeFill="background2"/>
          </w:tcPr>
          <w:p w14:paraId="5988E996" w14:textId="77777777" w:rsidR="005734A0" w:rsidRPr="00EC0730" w:rsidRDefault="005734A0" w:rsidP="005734A0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Descobrir a carta – Adição </w:t>
            </w:r>
          </w:p>
          <w:p w14:paraId="7476034B" w14:textId="77777777" w:rsidR="005734A0" w:rsidRPr="00EC0730" w:rsidRDefault="005734A0" w:rsidP="005734A0">
            <w:pPr>
              <w:jc w:val="center"/>
              <w:rPr>
                <w:rFonts w:ascii="Vale Sans" w:hAnsi="Vale Sans"/>
                <w:b/>
                <w:bCs/>
              </w:rPr>
            </w:pPr>
          </w:p>
          <w:p w14:paraId="6E695259" w14:textId="77777777" w:rsidR="005734A0" w:rsidRPr="008550D5" w:rsidRDefault="005734A0" w:rsidP="005734A0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</w:p>
        </w:tc>
      </w:tr>
      <w:tr w:rsidR="005734A0" w:rsidRPr="008550D5" w14:paraId="3322634D" w14:textId="77777777" w:rsidTr="005734A0">
        <w:trPr>
          <w:trHeight w:val="1029"/>
        </w:trPr>
        <w:tc>
          <w:tcPr>
            <w:tcW w:w="626" w:type="pct"/>
            <w:vMerge w:val="restart"/>
          </w:tcPr>
          <w:p w14:paraId="7AFD0D2C" w14:textId="77777777" w:rsidR="005734A0" w:rsidRDefault="005734A0" w:rsidP="005734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58EF3DEE" w14:textId="77777777" w:rsidR="005734A0" w:rsidRDefault="005734A0" w:rsidP="005734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6D27B17E" w14:textId="77777777" w:rsidR="005734A0" w:rsidRDefault="005734A0" w:rsidP="005734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6D12D67" w14:textId="77777777" w:rsidR="005734A0" w:rsidRDefault="005734A0" w:rsidP="005734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1C7A15C" w14:textId="77777777" w:rsidR="005734A0" w:rsidRPr="00D90EB1" w:rsidRDefault="005734A0" w:rsidP="005734A0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1739" w:type="pct"/>
            <w:gridSpan w:val="4"/>
          </w:tcPr>
          <w:p w14:paraId="22861134" w14:textId="77777777" w:rsidR="005734A0" w:rsidRPr="00D90EB1" w:rsidRDefault="005734A0" w:rsidP="005734A0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0C4EB602" w14:textId="77777777" w:rsidR="005734A0" w:rsidRPr="00D90EB1" w:rsidRDefault="005734A0" w:rsidP="005734A0">
            <w:pPr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Estrat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é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gias de contagem e de passagem da contagem ao c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á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lculo</w:t>
            </w:r>
          </w:p>
        </w:tc>
        <w:tc>
          <w:tcPr>
            <w:tcW w:w="884" w:type="pct"/>
            <w:gridSpan w:val="2"/>
          </w:tcPr>
          <w:p w14:paraId="42A93475" w14:textId="77777777" w:rsidR="005734A0" w:rsidRPr="00D90EB1" w:rsidRDefault="005734A0" w:rsidP="005734A0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704E3C26" w14:textId="77777777" w:rsidR="005734A0" w:rsidRPr="00D90EB1" w:rsidRDefault="005734A0" w:rsidP="005734A0">
            <w:pPr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Amplia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çã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o de repert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ó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rio de c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á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lculo</w:t>
            </w:r>
          </w:p>
        </w:tc>
        <w:tc>
          <w:tcPr>
            <w:tcW w:w="437" w:type="pct"/>
          </w:tcPr>
          <w:p w14:paraId="0466813C" w14:textId="77777777" w:rsidR="005734A0" w:rsidRPr="00D90EB1" w:rsidRDefault="005734A0" w:rsidP="005734A0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Desenvolvi-</w:t>
            </w:r>
          </w:p>
          <w:p w14:paraId="6B787EFC" w14:textId="77777777" w:rsidR="005734A0" w:rsidRPr="00D90EB1" w:rsidRDefault="005734A0" w:rsidP="005734A0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mento de</w:t>
            </w:r>
          </w:p>
          <w:p w14:paraId="08AC7F7D" w14:textId="77777777" w:rsidR="005734A0" w:rsidRPr="00D90EB1" w:rsidRDefault="005734A0" w:rsidP="005734A0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argumenta-</w:t>
            </w:r>
          </w:p>
          <w:p w14:paraId="5CA38E4A" w14:textId="77777777" w:rsidR="005734A0" w:rsidRPr="00D90EB1" w:rsidRDefault="005734A0" w:rsidP="005734A0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ç</w:t>
            </w:r>
            <w:r w:rsidRPr="00D90EB1">
              <w:rPr>
                <w:rFonts w:ascii="Vale Sans" w:hAnsi="Vale Sans" w:hint="eastAsia"/>
                <w:b/>
                <w:bCs/>
                <w:noProof/>
                <w:sz w:val="20"/>
                <w:szCs w:val="20"/>
              </w:rPr>
              <w:t>ã</w:t>
            </w: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 xml:space="preserve">o </w:t>
            </w:r>
          </w:p>
        </w:tc>
        <w:tc>
          <w:tcPr>
            <w:tcW w:w="1314" w:type="pct"/>
            <w:gridSpan w:val="3"/>
          </w:tcPr>
          <w:p w14:paraId="09968959" w14:textId="77777777" w:rsidR="005734A0" w:rsidRPr="00D90EB1" w:rsidRDefault="005734A0" w:rsidP="005734A0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6F1FD45A" w14:textId="77777777" w:rsidR="005734A0" w:rsidRPr="00D90EB1" w:rsidRDefault="005734A0" w:rsidP="005734A0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Desenvolvimento de atitudes</w:t>
            </w:r>
          </w:p>
        </w:tc>
      </w:tr>
      <w:tr w:rsidR="005734A0" w:rsidRPr="008550D5" w14:paraId="64E56563" w14:textId="77777777" w:rsidTr="005734A0">
        <w:trPr>
          <w:trHeight w:val="1438"/>
        </w:trPr>
        <w:tc>
          <w:tcPr>
            <w:tcW w:w="626" w:type="pct"/>
            <w:vMerge/>
          </w:tcPr>
          <w:p w14:paraId="49485C4F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780A2CA5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contagem para descobrir a parcela desconhecida da adição</w:t>
            </w:r>
          </w:p>
        </w:tc>
        <w:tc>
          <w:tcPr>
            <w:tcW w:w="437" w:type="pct"/>
          </w:tcPr>
          <w:p w14:paraId="395FB000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a subtração, descontando a parcela conhecida do resultado</w:t>
            </w:r>
          </w:p>
        </w:tc>
        <w:tc>
          <w:tcPr>
            <w:tcW w:w="437" w:type="pct"/>
          </w:tcPr>
          <w:p w14:paraId="26EFC5CB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cálculo mental com base no repertório aditivo que já tem de memória</w:t>
            </w:r>
          </w:p>
        </w:tc>
        <w:tc>
          <w:tcPr>
            <w:tcW w:w="428" w:type="pct"/>
          </w:tcPr>
          <w:p w14:paraId="5783D5C3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cálculo mental com base no repertório subtrativo que já tem de memória</w:t>
            </w:r>
          </w:p>
        </w:tc>
        <w:tc>
          <w:tcPr>
            <w:tcW w:w="447" w:type="pct"/>
          </w:tcPr>
          <w:p w14:paraId="77AC6B95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Ampliou o repertório de cálculos memorizados das adições com resultados que vão até 20</w:t>
            </w:r>
          </w:p>
        </w:tc>
        <w:tc>
          <w:tcPr>
            <w:tcW w:w="437" w:type="pct"/>
          </w:tcPr>
          <w:p w14:paraId="2CA839DA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 xml:space="preserve">Ampliou o repertório de cálculos memorizados das subtrações com resultados </w:t>
            </w:r>
            <w:r w:rsidRPr="00B01115">
              <w:rPr>
                <w:rFonts w:ascii="Vale Sans" w:hAnsi="Vale Sans"/>
                <w:sz w:val="14"/>
                <w:szCs w:val="14"/>
              </w:rPr>
              <w:t>menores que 20</w:t>
            </w:r>
          </w:p>
        </w:tc>
        <w:tc>
          <w:tcPr>
            <w:tcW w:w="437" w:type="pct"/>
          </w:tcPr>
          <w:p w14:paraId="4CC02A73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Explicita suas ideias, apoiando-se nas estratégias desenvolvidas</w:t>
            </w:r>
          </w:p>
        </w:tc>
        <w:tc>
          <w:tcPr>
            <w:tcW w:w="437" w:type="pct"/>
          </w:tcPr>
          <w:p w14:paraId="032957D8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Enfrenta o jogo sem desanimar diante de situações desafiadoras</w:t>
            </w:r>
          </w:p>
          <w:p w14:paraId="641BB9AE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</w:p>
          <w:p w14:paraId="16AF3B9B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5B8E694C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Pede e aceita ajuda quando necessário</w:t>
            </w:r>
          </w:p>
          <w:p w14:paraId="016A6719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40" w:type="pct"/>
          </w:tcPr>
          <w:p w14:paraId="6A01DF6E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Apoia colegas que necessitam de ajuda</w:t>
            </w:r>
          </w:p>
        </w:tc>
      </w:tr>
      <w:tr w:rsidR="005734A0" w:rsidRPr="008550D5" w14:paraId="6A51703C" w14:textId="77777777" w:rsidTr="005734A0">
        <w:trPr>
          <w:trHeight w:val="487"/>
        </w:trPr>
        <w:tc>
          <w:tcPr>
            <w:tcW w:w="626" w:type="pct"/>
          </w:tcPr>
          <w:p w14:paraId="4F6F77E2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56E8A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B290AF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0958E1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4786D8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6B0ED33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C9085F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552EAD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90935F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6927F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2A2F0EA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74FDC4FA" w14:textId="77777777" w:rsidTr="005734A0">
        <w:trPr>
          <w:trHeight w:val="487"/>
        </w:trPr>
        <w:tc>
          <w:tcPr>
            <w:tcW w:w="626" w:type="pct"/>
          </w:tcPr>
          <w:p w14:paraId="514B92A6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B45D6E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15130C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2C9479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ECC4B0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E66A62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3010DDF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A7DE67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AFF8E3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8FFD82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A1439E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24B051CA" w14:textId="77777777" w:rsidTr="005734A0">
        <w:trPr>
          <w:trHeight w:val="487"/>
        </w:trPr>
        <w:tc>
          <w:tcPr>
            <w:tcW w:w="626" w:type="pct"/>
          </w:tcPr>
          <w:p w14:paraId="467AB36A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41C871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B37636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9CAC37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2B9A1D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0683A23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F3907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4F9252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141F4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00158F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EBEB19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2B765641" w14:textId="77777777" w:rsidTr="005734A0">
        <w:trPr>
          <w:trHeight w:val="487"/>
        </w:trPr>
        <w:tc>
          <w:tcPr>
            <w:tcW w:w="626" w:type="pct"/>
          </w:tcPr>
          <w:p w14:paraId="1B3E7B24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706D5D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476B8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AF6127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D2FE81B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1E80B1B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DFEE69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6E1429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AC5625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15B881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F81A3D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5C1F7646" w14:textId="77777777" w:rsidTr="005734A0">
        <w:trPr>
          <w:trHeight w:val="487"/>
        </w:trPr>
        <w:tc>
          <w:tcPr>
            <w:tcW w:w="626" w:type="pct"/>
          </w:tcPr>
          <w:p w14:paraId="75D7C078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0FFB90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D69F7B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5510DE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18F62B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4CB9DE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274F44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BCBB6A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12A4E3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F06E35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564CD1F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23F89C0C" w14:textId="77777777" w:rsidTr="005734A0">
        <w:trPr>
          <w:trHeight w:val="487"/>
        </w:trPr>
        <w:tc>
          <w:tcPr>
            <w:tcW w:w="626" w:type="pct"/>
          </w:tcPr>
          <w:p w14:paraId="3E094634" w14:textId="77777777" w:rsidR="005734A0" w:rsidRDefault="005734A0" w:rsidP="005734A0">
            <w:pPr>
              <w:rPr>
                <w:rFonts w:ascii="Vale Sans" w:hAnsi="Vale Sans"/>
              </w:rPr>
            </w:pPr>
          </w:p>
          <w:p w14:paraId="04D70C8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907CC5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B36FBC6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65B06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32E02B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072BEEE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B787FB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8C75B21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FFD2D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B47368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6039F0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7463311C" w14:textId="77777777" w:rsidTr="005734A0">
        <w:trPr>
          <w:trHeight w:val="516"/>
        </w:trPr>
        <w:tc>
          <w:tcPr>
            <w:tcW w:w="626" w:type="pct"/>
          </w:tcPr>
          <w:p w14:paraId="13873D4C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647444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713566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BE7460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276376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C37975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BB5143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CD512E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54376C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31372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31D416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2B3718C5" w14:textId="77777777" w:rsidTr="005734A0">
        <w:trPr>
          <w:trHeight w:val="516"/>
        </w:trPr>
        <w:tc>
          <w:tcPr>
            <w:tcW w:w="626" w:type="pct"/>
          </w:tcPr>
          <w:p w14:paraId="1C5FE274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57F498B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F35255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4E5B41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B3AFFD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7175D65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0AD7FE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10C41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D408EC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0B19CD6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8DAC15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0FF8983B" w14:textId="77777777" w:rsidTr="005734A0">
        <w:trPr>
          <w:trHeight w:val="516"/>
        </w:trPr>
        <w:tc>
          <w:tcPr>
            <w:tcW w:w="626" w:type="pct"/>
          </w:tcPr>
          <w:p w14:paraId="7BBDF6F5" w14:textId="77777777" w:rsidR="005734A0" w:rsidRDefault="005734A0" w:rsidP="005734A0">
            <w:pPr>
              <w:rPr>
                <w:rFonts w:ascii="Vale Sans" w:hAnsi="Vale Sans"/>
              </w:rPr>
            </w:pPr>
          </w:p>
          <w:p w14:paraId="41B81A7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DB9AF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9D428B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B2A65B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48D25FF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5F7A5E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8A3F82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5734E8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398558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615F6A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3A36F7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2580B63D" w14:textId="77777777" w:rsidTr="005734A0">
        <w:trPr>
          <w:trHeight w:val="516"/>
        </w:trPr>
        <w:tc>
          <w:tcPr>
            <w:tcW w:w="626" w:type="pct"/>
          </w:tcPr>
          <w:p w14:paraId="4EF4BB0B" w14:textId="77777777" w:rsidR="005734A0" w:rsidRDefault="005734A0" w:rsidP="005734A0">
            <w:pPr>
              <w:rPr>
                <w:rFonts w:ascii="Vale Sans" w:hAnsi="Vale Sans"/>
              </w:rPr>
            </w:pPr>
          </w:p>
          <w:p w14:paraId="1DB863E6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5DD2C4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0F92CD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3AD82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684118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3A190C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83C3B9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9C7287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68F6F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DD7140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F2765F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</w:tbl>
    <w:p w14:paraId="031791D0" w14:textId="5E81E80A" w:rsidR="005734A0" w:rsidRDefault="005734A0">
      <w:pPr>
        <w:rPr>
          <w:rFonts w:ascii="Vale Sans" w:hAnsi="Vale Sans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16"/>
        <w:tblW w:w="5087" w:type="pct"/>
        <w:tblLook w:val="04A0" w:firstRow="1" w:lastRow="0" w:firstColumn="1" w:lastColumn="0" w:noHBand="0" w:noVBand="1"/>
      </w:tblPr>
      <w:tblGrid>
        <w:gridCol w:w="1901"/>
        <w:gridCol w:w="1327"/>
        <w:gridCol w:w="1327"/>
        <w:gridCol w:w="1327"/>
        <w:gridCol w:w="1300"/>
        <w:gridCol w:w="1357"/>
        <w:gridCol w:w="1327"/>
        <w:gridCol w:w="1327"/>
        <w:gridCol w:w="1327"/>
        <w:gridCol w:w="1327"/>
        <w:gridCol w:w="1336"/>
      </w:tblGrid>
      <w:tr w:rsidR="005734A0" w:rsidRPr="008550D5" w14:paraId="46B141E2" w14:textId="77777777" w:rsidTr="00404878">
        <w:trPr>
          <w:trHeight w:val="489"/>
        </w:trPr>
        <w:tc>
          <w:tcPr>
            <w:tcW w:w="5000" w:type="pct"/>
            <w:gridSpan w:val="11"/>
          </w:tcPr>
          <w:p w14:paraId="3A418931" w14:textId="77777777" w:rsidR="005734A0" w:rsidRDefault="005734A0" w:rsidP="00404878">
            <w:r w:rsidRPr="00B01115"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</w:t>
            </w:r>
            <w:proofErr w:type="spellStart"/>
            <w:r w:rsidRPr="00B01115">
              <w:t>ões</w:t>
            </w:r>
            <w:proofErr w:type="spellEnd"/>
            <w:r w:rsidRPr="00B01115">
              <w:t>)</w:t>
            </w:r>
          </w:p>
          <w:p w14:paraId="09497496" w14:textId="77777777" w:rsidR="005734A0" w:rsidRDefault="005734A0" w:rsidP="00404878">
            <w:r w:rsidRPr="00B01115">
              <w:t xml:space="preserve">Jogo observado:                                                                                                                                </w:t>
            </w:r>
            <w:r>
              <w:t xml:space="preserve">    </w:t>
            </w:r>
            <w:r w:rsidRPr="00B01115">
              <w:t xml:space="preserve">Baralho(s) utilizado(s):                                                          </w:t>
            </w:r>
          </w:p>
          <w:p w14:paraId="7F38F238" w14:textId="77777777" w:rsidR="005734A0" w:rsidRPr="005734A0" w:rsidRDefault="005734A0" w:rsidP="00404878"/>
        </w:tc>
      </w:tr>
      <w:tr w:rsidR="005734A0" w:rsidRPr="008550D5" w14:paraId="0B9A360B" w14:textId="77777777" w:rsidTr="00404878">
        <w:trPr>
          <w:trHeight w:val="489"/>
        </w:trPr>
        <w:tc>
          <w:tcPr>
            <w:tcW w:w="5000" w:type="pct"/>
            <w:gridSpan w:val="11"/>
            <w:shd w:val="clear" w:color="auto" w:fill="E7E6E6" w:themeFill="background2"/>
          </w:tcPr>
          <w:p w14:paraId="1939588A" w14:textId="77777777" w:rsidR="005734A0" w:rsidRPr="00EC0730" w:rsidRDefault="005734A0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Descobrir a carta – Adição </w:t>
            </w:r>
          </w:p>
          <w:p w14:paraId="48066D04" w14:textId="77777777" w:rsidR="005734A0" w:rsidRPr="00EC0730" w:rsidRDefault="005734A0" w:rsidP="00404878">
            <w:pPr>
              <w:jc w:val="center"/>
              <w:rPr>
                <w:rFonts w:ascii="Vale Sans" w:hAnsi="Vale Sans"/>
                <w:b/>
                <w:bCs/>
              </w:rPr>
            </w:pPr>
          </w:p>
          <w:p w14:paraId="399105D9" w14:textId="77777777" w:rsidR="005734A0" w:rsidRPr="008550D5" w:rsidRDefault="005734A0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</w:p>
        </w:tc>
      </w:tr>
      <w:tr w:rsidR="005734A0" w:rsidRPr="008550D5" w14:paraId="53E781A5" w14:textId="77777777" w:rsidTr="00404878">
        <w:trPr>
          <w:trHeight w:val="1029"/>
        </w:trPr>
        <w:tc>
          <w:tcPr>
            <w:tcW w:w="626" w:type="pct"/>
            <w:vMerge w:val="restart"/>
          </w:tcPr>
          <w:p w14:paraId="3618002A" w14:textId="77777777" w:rsidR="005734A0" w:rsidRDefault="005734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51CB1FA0" w14:textId="77777777" w:rsidR="005734A0" w:rsidRDefault="005734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78892B31" w14:textId="77777777" w:rsidR="005734A0" w:rsidRDefault="005734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14AF07C" w14:textId="77777777" w:rsidR="005734A0" w:rsidRDefault="005734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72F89E49" w14:textId="77777777" w:rsidR="005734A0" w:rsidRPr="00D90EB1" w:rsidRDefault="005734A0" w:rsidP="00404878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1739" w:type="pct"/>
            <w:gridSpan w:val="4"/>
          </w:tcPr>
          <w:p w14:paraId="46DD3D2C" w14:textId="77777777" w:rsidR="005734A0" w:rsidRPr="00D90EB1" w:rsidRDefault="005734A0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30809521" w14:textId="77777777" w:rsidR="005734A0" w:rsidRPr="00D90EB1" w:rsidRDefault="005734A0" w:rsidP="00404878">
            <w:pPr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Estrat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é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gias de contagem e de passagem da contagem ao c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á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lculo</w:t>
            </w:r>
          </w:p>
        </w:tc>
        <w:tc>
          <w:tcPr>
            <w:tcW w:w="884" w:type="pct"/>
            <w:gridSpan w:val="2"/>
          </w:tcPr>
          <w:p w14:paraId="4FE5EC27" w14:textId="77777777" w:rsidR="005734A0" w:rsidRPr="00D90EB1" w:rsidRDefault="005734A0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42A173DA" w14:textId="77777777" w:rsidR="005734A0" w:rsidRPr="00D90EB1" w:rsidRDefault="005734A0" w:rsidP="00404878">
            <w:pPr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Amplia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çã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o de repert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ó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rio de c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á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lculo</w:t>
            </w:r>
          </w:p>
        </w:tc>
        <w:tc>
          <w:tcPr>
            <w:tcW w:w="437" w:type="pct"/>
          </w:tcPr>
          <w:p w14:paraId="46E64A50" w14:textId="77777777" w:rsidR="005734A0" w:rsidRPr="00D90EB1" w:rsidRDefault="005734A0" w:rsidP="00404878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Desenvolvi-</w:t>
            </w:r>
          </w:p>
          <w:p w14:paraId="0BBDA9EB" w14:textId="77777777" w:rsidR="005734A0" w:rsidRPr="00D90EB1" w:rsidRDefault="005734A0" w:rsidP="00404878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mento de</w:t>
            </w:r>
          </w:p>
          <w:p w14:paraId="062C6175" w14:textId="77777777" w:rsidR="005734A0" w:rsidRPr="00D90EB1" w:rsidRDefault="005734A0" w:rsidP="00404878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argumenta-</w:t>
            </w:r>
          </w:p>
          <w:p w14:paraId="6FA38B1C" w14:textId="77777777" w:rsidR="005734A0" w:rsidRPr="00D90EB1" w:rsidRDefault="005734A0" w:rsidP="00404878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ç</w:t>
            </w:r>
            <w:r w:rsidRPr="00D90EB1">
              <w:rPr>
                <w:rFonts w:ascii="Vale Sans" w:hAnsi="Vale Sans" w:hint="eastAsia"/>
                <w:b/>
                <w:bCs/>
                <w:noProof/>
                <w:sz w:val="20"/>
                <w:szCs w:val="20"/>
              </w:rPr>
              <w:t>ã</w:t>
            </w: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 xml:space="preserve">o </w:t>
            </w:r>
          </w:p>
        </w:tc>
        <w:tc>
          <w:tcPr>
            <w:tcW w:w="1314" w:type="pct"/>
            <w:gridSpan w:val="3"/>
          </w:tcPr>
          <w:p w14:paraId="701CA78E" w14:textId="77777777" w:rsidR="005734A0" w:rsidRPr="00D90EB1" w:rsidRDefault="005734A0" w:rsidP="0040487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1654F27E" w14:textId="77777777" w:rsidR="005734A0" w:rsidRPr="00D90EB1" w:rsidRDefault="005734A0" w:rsidP="0040487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Desenvolvimento de atitudes</w:t>
            </w:r>
          </w:p>
        </w:tc>
      </w:tr>
      <w:tr w:rsidR="005734A0" w:rsidRPr="008550D5" w14:paraId="177F5966" w14:textId="77777777" w:rsidTr="00404878">
        <w:trPr>
          <w:trHeight w:val="1438"/>
        </w:trPr>
        <w:tc>
          <w:tcPr>
            <w:tcW w:w="626" w:type="pct"/>
            <w:vMerge/>
          </w:tcPr>
          <w:p w14:paraId="736587C8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1916F2A1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contagem para descobrir a parcela desconhecida da adição</w:t>
            </w:r>
          </w:p>
        </w:tc>
        <w:tc>
          <w:tcPr>
            <w:tcW w:w="437" w:type="pct"/>
          </w:tcPr>
          <w:p w14:paraId="2066BE6A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a subtração, descontando a parcela conhecida do resultado</w:t>
            </w:r>
          </w:p>
        </w:tc>
        <w:tc>
          <w:tcPr>
            <w:tcW w:w="437" w:type="pct"/>
          </w:tcPr>
          <w:p w14:paraId="20A3BDA1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cálculo mental com base no repertório aditivo que já tem de memória</w:t>
            </w:r>
          </w:p>
        </w:tc>
        <w:tc>
          <w:tcPr>
            <w:tcW w:w="428" w:type="pct"/>
          </w:tcPr>
          <w:p w14:paraId="44AE8A27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cálculo mental com base no repertório subtrativo que já tem de memória</w:t>
            </w:r>
          </w:p>
        </w:tc>
        <w:tc>
          <w:tcPr>
            <w:tcW w:w="447" w:type="pct"/>
          </w:tcPr>
          <w:p w14:paraId="76F6CAA3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Ampliou o repertório de cálculos memorizados das adições com resultados que vão até 20</w:t>
            </w:r>
          </w:p>
        </w:tc>
        <w:tc>
          <w:tcPr>
            <w:tcW w:w="437" w:type="pct"/>
          </w:tcPr>
          <w:p w14:paraId="74C8D290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 xml:space="preserve">Ampliou o repertório de cálculos memorizados das subtrações com resultados </w:t>
            </w:r>
            <w:r w:rsidRPr="00B01115">
              <w:rPr>
                <w:rFonts w:ascii="Vale Sans" w:hAnsi="Vale Sans"/>
                <w:sz w:val="14"/>
                <w:szCs w:val="14"/>
              </w:rPr>
              <w:t>menores que 20</w:t>
            </w:r>
          </w:p>
        </w:tc>
        <w:tc>
          <w:tcPr>
            <w:tcW w:w="437" w:type="pct"/>
          </w:tcPr>
          <w:p w14:paraId="5742C82F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Explicita suas ideias, apoiando-se nas estratégias desenvolvidas</w:t>
            </w:r>
          </w:p>
        </w:tc>
        <w:tc>
          <w:tcPr>
            <w:tcW w:w="437" w:type="pct"/>
          </w:tcPr>
          <w:p w14:paraId="3806A63D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Enfrenta o jogo sem desanimar diante de situações desafiadoras</w:t>
            </w:r>
          </w:p>
          <w:p w14:paraId="722452F7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</w:p>
          <w:p w14:paraId="768FC1A4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0404B0C9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Pede e aceita ajuda quando necessário</w:t>
            </w:r>
          </w:p>
          <w:p w14:paraId="42FEBA67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40" w:type="pct"/>
          </w:tcPr>
          <w:p w14:paraId="4141E1C7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Apoia colegas que necessitam de ajuda</w:t>
            </w:r>
          </w:p>
        </w:tc>
      </w:tr>
      <w:tr w:rsidR="005734A0" w:rsidRPr="008550D5" w14:paraId="329A94EB" w14:textId="77777777" w:rsidTr="00404878">
        <w:trPr>
          <w:trHeight w:val="487"/>
        </w:trPr>
        <w:tc>
          <w:tcPr>
            <w:tcW w:w="626" w:type="pct"/>
          </w:tcPr>
          <w:p w14:paraId="0B956A2F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E175587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0390EAE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F5261F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2C41EDE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8E11FE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9211C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1BFC00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35A44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8EB2CF3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128503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37E42A8C" w14:textId="77777777" w:rsidTr="00404878">
        <w:trPr>
          <w:trHeight w:val="487"/>
        </w:trPr>
        <w:tc>
          <w:tcPr>
            <w:tcW w:w="626" w:type="pct"/>
          </w:tcPr>
          <w:p w14:paraId="6F4FB8BC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06EFB6E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CB0A3F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F8F4858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6D73D58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A594FF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5D2E9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4D02BE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12FD08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25F553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E55AD3E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7D382F9F" w14:textId="77777777" w:rsidTr="00404878">
        <w:trPr>
          <w:trHeight w:val="487"/>
        </w:trPr>
        <w:tc>
          <w:tcPr>
            <w:tcW w:w="626" w:type="pct"/>
          </w:tcPr>
          <w:p w14:paraId="4740FCA0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3284FB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C869477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FA7E8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1D5176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6F07948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2697A2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37EF597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8A08522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1205D0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19E33D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24C0BA5B" w14:textId="77777777" w:rsidTr="00404878">
        <w:trPr>
          <w:trHeight w:val="487"/>
        </w:trPr>
        <w:tc>
          <w:tcPr>
            <w:tcW w:w="626" w:type="pct"/>
          </w:tcPr>
          <w:p w14:paraId="6F87E982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C161F1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B3300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046A71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18493FE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62E361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DCF447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8943A4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98CCAF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953A51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8F1867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094F3D2D" w14:textId="77777777" w:rsidTr="00404878">
        <w:trPr>
          <w:trHeight w:val="487"/>
        </w:trPr>
        <w:tc>
          <w:tcPr>
            <w:tcW w:w="626" w:type="pct"/>
          </w:tcPr>
          <w:p w14:paraId="10BA0C34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C72E3E2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E9D296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E49EEC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55AB93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47F3F4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0AC572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E980F0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A85E25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D4969D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46F34F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744FC3BB" w14:textId="77777777" w:rsidTr="00404878">
        <w:trPr>
          <w:trHeight w:val="487"/>
        </w:trPr>
        <w:tc>
          <w:tcPr>
            <w:tcW w:w="626" w:type="pct"/>
          </w:tcPr>
          <w:p w14:paraId="3FEA943B" w14:textId="77777777" w:rsidR="005734A0" w:rsidRDefault="005734A0" w:rsidP="00404878">
            <w:pPr>
              <w:rPr>
                <w:rFonts w:ascii="Vale Sans" w:hAnsi="Vale Sans"/>
              </w:rPr>
            </w:pPr>
          </w:p>
          <w:p w14:paraId="25456DB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38E7D2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C6487E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7BD917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E833E9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C04896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5184C3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03100B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2F48C4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AB62A9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598C3EB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3A7A4995" w14:textId="77777777" w:rsidTr="00404878">
        <w:trPr>
          <w:trHeight w:val="516"/>
        </w:trPr>
        <w:tc>
          <w:tcPr>
            <w:tcW w:w="626" w:type="pct"/>
          </w:tcPr>
          <w:p w14:paraId="3314CC6E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FF3563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3FC6B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AB80812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11A520F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9CAFA2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AEB181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808CCA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49F09E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44B3BA8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53C6EF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54437B83" w14:textId="77777777" w:rsidTr="00404878">
        <w:trPr>
          <w:trHeight w:val="516"/>
        </w:trPr>
        <w:tc>
          <w:tcPr>
            <w:tcW w:w="626" w:type="pct"/>
          </w:tcPr>
          <w:p w14:paraId="0065AE07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7D1EE4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AFDCD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4B6DB73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60D93F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1F2EFC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FE59F3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1955A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1F881C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975E0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AFFD963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1D896C11" w14:textId="77777777" w:rsidTr="00404878">
        <w:trPr>
          <w:trHeight w:val="516"/>
        </w:trPr>
        <w:tc>
          <w:tcPr>
            <w:tcW w:w="626" w:type="pct"/>
          </w:tcPr>
          <w:p w14:paraId="3BE6348B" w14:textId="77777777" w:rsidR="005734A0" w:rsidRDefault="005734A0" w:rsidP="00404878">
            <w:pPr>
              <w:rPr>
                <w:rFonts w:ascii="Vale Sans" w:hAnsi="Vale Sans"/>
              </w:rPr>
            </w:pPr>
          </w:p>
          <w:p w14:paraId="097A9E2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012EA7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0BA4B2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E0C75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B4B4D3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22DDE1E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530AAE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719DC3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62180C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E55E32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FF823F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</w:tbl>
    <w:p w14:paraId="363951CF" w14:textId="77777777" w:rsidR="005734A0" w:rsidRDefault="005734A0">
      <w:pPr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br w:type="page"/>
      </w:r>
    </w:p>
    <w:p w14:paraId="140FC022" w14:textId="77777777" w:rsidR="005734A0" w:rsidRDefault="005734A0">
      <w:pPr>
        <w:rPr>
          <w:rFonts w:ascii="Vale Sans" w:hAnsi="Vale Sans"/>
          <w:sz w:val="24"/>
          <w:szCs w:val="24"/>
        </w:rPr>
      </w:pPr>
    </w:p>
    <w:p w14:paraId="4274D04A" w14:textId="247F2962" w:rsidR="005F4715" w:rsidRPr="00E03147" w:rsidRDefault="005F4715" w:rsidP="005F4715">
      <w:pPr>
        <w:shd w:val="clear" w:color="auto" w:fill="FFFFFF"/>
        <w:spacing w:after="240"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2. Escreva a</w:t>
      </w:r>
      <w:r w:rsidR="00397A02">
        <w:rPr>
          <w:rFonts w:ascii="Vale Sans" w:hAnsi="Vale Sans"/>
          <w:b/>
          <w:bCs/>
          <w:sz w:val="24"/>
          <w:szCs w:val="24"/>
        </w:rPr>
        <w:t xml:space="preserve"> seguir </w:t>
      </w:r>
      <w:r w:rsidRPr="00E03147">
        <w:rPr>
          <w:rFonts w:ascii="Vale Sans" w:hAnsi="Vale Sans"/>
          <w:b/>
          <w:bCs/>
          <w:sz w:val="24"/>
          <w:szCs w:val="24"/>
        </w:rPr>
        <w:t>a sua reflexão, considerando</w:t>
      </w:r>
      <w:r w:rsidR="00E03147">
        <w:rPr>
          <w:rFonts w:ascii="Vale Sans" w:hAnsi="Vale Sans"/>
          <w:b/>
          <w:bCs/>
          <w:sz w:val="24"/>
          <w:szCs w:val="24"/>
        </w:rPr>
        <w:t xml:space="preserve"> </w:t>
      </w:r>
      <w:r w:rsidRPr="00E03147">
        <w:rPr>
          <w:rFonts w:ascii="Vale Sans" w:hAnsi="Vale Sans"/>
          <w:b/>
          <w:bCs/>
          <w:sz w:val="24"/>
          <w:szCs w:val="24"/>
        </w:rPr>
        <w:t>as questões indicadas</w:t>
      </w:r>
      <w:r w:rsidR="00397A02">
        <w:rPr>
          <w:rFonts w:ascii="Vale Sans" w:hAnsi="Vale Sans"/>
          <w:b/>
          <w:bCs/>
          <w:sz w:val="24"/>
          <w:szCs w:val="24"/>
        </w:rPr>
        <w:t xml:space="preserve">: </w:t>
      </w:r>
      <w:r w:rsidRPr="00E03147">
        <w:rPr>
          <w:rFonts w:ascii="Vale Sans" w:hAnsi="Vale Sans"/>
          <w:b/>
          <w:bCs/>
          <w:sz w:val="24"/>
          <w:szCs w:val="24"/>
        </w:rPr>
        <w:t xml:space="preserve"> </w:t>
      </w:r>
    </w:p>
    <w:p w14:paraId="239F3134" w14:textId="562C2C95" w:rsidR="005F4715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a) </w:t>
      </w:r>
      <w:r w:rsidR="005F4715" w:rsidRPr="00E03147">
        <w:rPr>
          <w:rFonts w:ascii="Vale Sans" w:hAnsi="Vale Sans"/>
          <w:sz w:val="24"/>
          <w:szCs w:val="24"/>
        </w:rPr>
        <w:t xml:space="preserve"> </w:t>
      </w:r>
      <w:r w:rsidR="00E03147">
        <w:rPr>
          <w:rFonts w:ascii="Vale Sans" w:hAnsi="Vale Sans"/>
          <w:sz w:val="24"/>
          <w:szCs w:val="24"/>
        </w:rPr>
        <w:t>Analisando os resultados indicado</w:t>
      </w:r>
      <w:r>
        <w:rPr>
          <w:rFonts w:ascii="Vale Sans" w:hAnsi="Vale Sans"/>
          <w:sz w:val="24"/>
          <w:szCs w:val="24"/>
        </w:rPr>
        <w:t>s</w:t>
      </w:r>
      <w:r w:rsidR="00E03147">
        <w:rPr>
          <w:rFonts w:ascii="Vale Sans" w:hAnsi="Vale Sans"/>
          <w:sz w:val="24"/>
          <w:szCs w:val="24"/>
        </w:rPr>
        <w:t xml:space="preserve"> na </w:t>
      </w:r>
      <w:r>
        <w:rPr>
          <w:rFonts w:ascii="Vale Sans" w:hAnsi="Vale Sans"/>
          <w:sz w:val="24"/>
          <w:szCs w:val="24"/>
        </w:rPr>
        <w:t>P</w:t>
      </w:r>
      <w:r w:rsidR="00E03147">
        <w:rPr>
          <w:rFonts w:ascii="Vale Sans" w:hAnsi="Vale Sans"/>
          <w:sz w:val="24"/>
          <w:szCs w:val="24"/>
        </w:rPr>
        <w:t xml:space="preserve">auta de acompanhamento das aprendizagens que </w:t>
      </w:r>
      <w:r>
        <w:rPr>
          <w:rFonts w:ascii="Vale Sans" w:hAnsi="Vale Sans"/>
          <w:sz w:val="24"/>
          <w:szCs w:val="24"/>
        </w:rPr>
        <w:t>voc</w:t>
      </w:r>
      <w:r>
        <w:rPr>
          <w:rFonts w:ascii="Vale Sans" w:hAnsi="Vale Sans" w:hint="eastAsia"/>
          <w:sz w:val="24"/>
          <w:szCs w:val="24"/>
        </w:rPr>
        <w:t>ê</w:t>
      </w:r>
      <w:r w:rsidR="00E03147">
        <w:rPr>
          <w:rFonts w:ascii="Vale Sans" w:hAnsi="Vale Sans"/>
          <w:sz w:val="24"/>
          <w:szCs w:val="24"/>
        </w:rPr>
        <w:t xml:space="preserve"> preencheu no trabalho com o jogo Descobrir a carta – </w:t>
      </w:r>
      <w:r w:rsidR="005734A0">
        <w:rPr>
          <w:rFonts w:ascii="Vale Sans" w:hAnsi="Vale Sans"/>
          <w:sz w:val="24"/>
          <w:szCs w:val="24"/>
        </w:rPr>
        <w:t>Adi</w:t>
      </w:r>
      <w:r w:rsidR="00E03147">
        <w:rPr>
          <w:rFonts w:ascii="Vale Sans" w:hAnsi="Vale Sans"/>
          <w:sz w:val="24"/>
          <w:szCs w:val="24"/>
        </w:rPr>
        <w:t xml:space="preserve">ção, </w:t>
      </w:r>
      <w:r>
        <w:rPr>
          <w:rFonts w:ascii="Vale Sans" w:hAnsi="Vale Sans"/>
          <w:sz w:val="24"/>
          <w:szCs w:val="24"/>
        </w:rPr>
        <w:t xml:space="preserve">você encontrou resultados que a(o) surpreenderam? Se sim, em que sentido? </w:t>
      </w:r>
    </w:p>
    <w:p w14:paraId="4435C950" w14:textId="6EC6CC3E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2AC1CFB" w14:textId="27704FB3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b) Quais habilidades, entre as observadas, você percebeu mais avanço por parte das crianças no decorrer do trabalho com o jogo? </w:t>
      </w:r>
    </w:p>
    <w:p w14:paraId="5700BA15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7B2A667" w14:textId="1035B38A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c) O que as anotações feitas indicaram para você, em termos de continuidade de trabalho? Isto é, a pauta está lhe indicando a necessidade de propor novas rodadas do mesmo jogo com a turma?   Ou mudar o baralho e alterar a versão do jogo, modificando o desafio matemático? A pauta indica a necessidade de voltar a resolver problemas do Anexo </w:t>
      </w:r>
      <w:proofErr w:type="gramStart"/>
      <w:r>
        <w:rPr>
          <w:rFonts w:ascii="Vale Sans" w:hAnsi="Vale Sans"/>
          <w:sz w:val="24"/>
          <w:szCs w:val="24"/>
        </w:rPr>
        <w:t>B  por</w:t>
      </w:r>
      <w:proofErr w:type="gramEnd"/>
      <w:r>
        <w:rPr>
          <w:rFonts w:ascii="Vale Sans" w:hAnsi="Vale Sans"/>
          <w:sz w:val="24"/>
          <w:szCs w:val="24"/>
        </w:rPr>
        <w:t xml:space="preserve"> escrito e realizar novas discussões coletivas a respeito de algum ponto que parece necessário trabalhar? Indique suas razões. </w:t>
      </w:r>
    </w:p>
    <w:p w14:paraId="268226CD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09874F07" w14:textId="77777777" w:rsidR="005F4715" w:rsidRPr="00E03147" w:rsidRDefault="005F4715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</w:p>
    <w:p w14:paraId="6362C26A" w14:textId="3A19DFD7" w:rsidR="00394E98" w:rsidRPr="00E03147" w:rsidRDefault="00394E98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S</w:t>
      </w:r>
      <w:r w:rsidR="00EB1725">
        <w:rPr>
          <w:rFonts w:ascii="Vale Sans" w:hAnsi="Vale Sans"/>
          <w:b/>
          <w:bCs/>
          <w:sz w:val="24"/>
          <w:szCs w:val="24"/>
        </w:rPr>
        <w:t>ua reflexão:</w:t>
      </w:r>
    </w:p>
    <w:sectPr w:rsidR="00394E98" w:rsidRPr="00E03147" w:rsidSect="007E7A36">
      <w:headerReference w:type="default" r:id="rId9"/>
      <w:footerReference w:type="default" r:id="rId10"/>
      <w:pgSz w:w="16838" w:h="11906" w:orient="landscape"/>
      <w:pgMar w:top="720" w:right="1185" w:bottom="720" w:left="720" w:header="510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9FC1" w14:textId="77777777" w:rsidR="00BC182F" w:rsidRDefault="00BC182F">
      <w:pPr>
        <w:spacing w:after="0" w:line="240" w:lineRule="auto"/>
      </w:pPr>
      <w:r>
        <w:separator/>
      </w:r>
    </w:p>
  </w:endnote>
  <w:endnote w:type="continuationSeparator" w:id="0">
    <w:p w14:paraId="2279D8F8" w14:textId="77777777" w:rsidR="00BC182F" w:rsidRDefault="00BC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au Display">
    <w:panose1 w:val="020B0604020202020204"/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Vale Sans">
    <w:altName w:val="Calibri"/>
    <w:panose1 w:val="020B0604020202020204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AC1A" w14:textId="77777777" w:rsidR="00BC182F" w:rsidRDefault="00BC182F">
      <w:pPr>
        <w:spacing w:after="0" w:line="240" w:lineRule="auto"/>
      </w:pPr>
      <w:r>
        <w:separator/>
      </w:r>
    </w:p>
  </w:footnote>
  <w:footnote w:type="continuationSeparator" w:id="0">
    <w:p w14:paraId="35859272" w14:textId="77777777" w:rsidR="00BC182F" w:rsidRDefault="00BC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35210DF9" w:rsidR="002E64D3" w:rsidRDefault="00DF1453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0A6C7" wp14:editId="33CA738A">
          <wp:simplePos x="0" y="0"/>
          <wp:positionH relativeFrom="page">
            <wp:posOffset>6541135</wp:posOffset>
          </wp:positionH>
          <wp:positionV relativeFrom="paragraph">
            <wp:posOffset>-219710</wp:posOffset>
          </wp:positionV>
          <wp:extent cx="942975" cy="534670"/>
          <wp:effectExtent l="0" t="0" r="0" b="0"/>
          <wp:wrapNone/>
          <wp:docPr id="503810631" name="Imagem 50381063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102">
      <w:rPr>
        <w:noProof/>
      </w:rPr>
      <w:drawing>
        <wp:anchor distT="0" distB="0" distL="0" distR="0" simplePos="0" relativeHeight="251658240" behindDoc="1" locked="0" layoutInCell="1" hidden="0" allowOverlap="1" wp14:anchorId="63E787E2" wp14:editId="6A8C270C">
          <wp:simplePos x="0" y="0"/>
          <wp:positionH relativeFrom="column">
            <wp:posOffset>5223510</wp:posOffset>
          </wp:positionH>
          <wp:positionV relativeFrom="paragraph">
            <wp:posOffset>-97155</wp:posOffset>
          </wp:positionV>
          <wp:extent cx="895350" cy="291465"/>
          <wp:effectExtent l="0" t="0" r="0" b="0"/>
          <wp:wrapNone/>
          <wp:docPr id="1122208607" name="Imagem 1122208607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1E8C30B5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  <w:r w:rsidR="002F2102"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8" style="width:0;height:.75pt" o:hralign="center" o:bullet="t" o:hrstd="t" o:hr="t" fillcolor="#a0a0a0" stroked="f"/>
    </w:pict>
  </w:numPicBullet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D3934"/>
    <w:rsid w:val="001A66E3"/>
    <w:rsid w:val="001A7DB1"/>
    <w:rsid w:val="002E64D3"/>
    <w:rsid w:val="002F2102"/>
    <w:rsid w:val="0031765B"/>
    <w:rsid w:val="003347FB"/>
    <w:rsid w:val="00394E98"/>
    <w:rsid w:val="00397A02"/>
    <w:rsid w:val="003C2705"/>
    <w:rsid w:val="003F27C6"/>
    <w:rsid w:val="004232DB"/>
    <w:rsid w:val="0043715F"/>
    <w:rsid w:val="004522AD"/>
    <w:rsid w:val="004578A2"/>
    <w:rsid w:val="00473D56"/>
    <w:rsid w:val="004A304B"/>
    <w:rsid w:val="004C5578"/>
    <w:rsid w:val="004F3CA4"/>
    <w:rsid w:val="0056089D"/>
    <w:rsid w:val="005734A0"/>
    <w:rsid w:val="005754DD"/>
    <w:rsid w:val="00597DDB"/>
    <w:rsid w:val="005A562F"/>
    <w:rsid w:val="005E0B9E"/>
    <w:rsid w:val="005F4715"/>
    <w:rsid w:val="0063297A"/>
    <w:rsid w:val="00651EC8"/>
    <w:rsid w:val="006B3F5C"/>
    <w:rsid w:val="007067E9"/>
    <w:rsid w:val="0072085A"/>
    <w:rsid w:val="00723B04"/>
    <w:rsid w:val="00724EC5"/>
    <w:rsid w:val="007B713B"/>
    <w:rsid w:val="007E7A36"/>
    <w:rsid w:val="00836E65"/>
    <w:rsid w:val="008C063D"/>
    <w:rsid w:val="008D018D"/>
    <w:rsid w:val="008F664E"/>
    <w:rsid w:val="009A076A"/>
    <w:rsid w:val="009A1593"/>
    <w:rsid w:val="009D2494"/>
    <w:rsid w:val="009E78AE"/>
    <w:rsid w:val="00A26BFD"/>
    <w:rsid w:val="00A740BD"/>
    <w:rsid w:val="00A87190"/>
    <w:rsid w:val="00A92B6F"/>
    <w:rsid w:val="00AA4060"/>
    <w:rsid w:val="00AC2321"/>
    <w:rsid w:val="00AC3086"/>
    <w:rsid w:val="00AC54BA"/>
    <w:rsid w:val="00AE70D8"/>
    <w:rsid w:val="00B120AE"/>
    <w:rsid w:val="00B21E0D"/>
    <w:rsid w:val="00B374A9"/>
    <w:rsid w:val="00B658A1"/>
    <w:rsid w:val="00BB3F09"/>
    <w:rsid w:val="00BC182F"/>
    <w:rsid w:val="00BD1CE6"/>
    <w:rsid w:val="00BE60FB"/>
    <w:rsid w:val="00BF7418"/>
    <w:rsid w:val="00C02EAA"/>
    <w:rsid w:val="00C843E3"/>
    <w:rsid w:val="00C84F88"/>
    <w:rsid w:val="00C95232"/>
    <w:rsid w:val="00CC1B9A"/>
    <w:rsid w:val="00CC7A9E"/>
    <w:rsid w:val="00D17320"/>
    <w:rsid w:val="00D36C4B"/>
    <w:rsid w:val="00D45CCB"/>
    <w:rsid w:val="00DE23A9"/>
    <w:rsid w:val="00DF1453"/>
    <w:rsid w:val="00E03147"/>
    <w:rsid w:val="00E37D6E"/>
    <w:rsid w:val="00E55D65"/>
    <w:rsid w:val="00E87285"/>
    <w:rsid w:val="00EA1C46"/>
    <w:rsid w:val="00EA6B4D"/>
    <w:rsid w:val="00EB1725"/>
    <w:rsid w:val="00F631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15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E7A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0D2DE383-FB22-4C9B-8526-58C467AAA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933</Words>
  <Characters>5194</Characters>
  <Application>Microsoft Office Word</Application>
  <DocSecurity>0</DocSecurity>
  <Lines>577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Simone  Azevedo</cp:lastModifiedBy>
  <cp:revision>2</cp:revision>
  <cp:lastPrinted>2023-05-03T13:41:00Z</cp:lastPrinted>
  <dcterms:created xsi:type="dcterms:W3CDTF">2026-03-23T14:01:00Z</dcterms:created>
  <dcterms:modified xsi:type="dcterms:W3CDTF">2026-03-23T14:01:00Z</dcterms:modified>
</cp:coreProperties>
</file>