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8991" w14:textId="12CC6274" w:rsidR="00090A96" w:rsidRDefault="00090A96" w:rsidP="00090A96">
      <w:pPr>
        <w:shd w:val="clear" w:color="auto" w:fill="FFFFFF" w:themeFill="background1"/>
        <w:tabs>
          <w:tab w:val="left" w:pos="5775"/>
        </w:tabs>
        <w:spacing w:after="0" w:line="240" w:lineRule="auto"/>
        <w:rPr>
          <w:rFonts w:ascii="Vale Sans" w:hAnsi="Vale Sans"/>
          <w:b/>
        </w:rPr>
      </w:pPr>
      <w:r>
        <w:rPr>
          <w:rFonts w:ascii="Vale Sans" w:hAnsi="Vale Sans"/>
          <w:b/>
        </w:rPr>
        <w:tab/>
      </w:r>
    </w:p>
    <w:p w14:paraId="24FE5193" w14:textId="77777777" w:rsidR="00090A96" w:rsidRPr="001A7DB1" w:rsidRDefault="00090A96" w:rsidP="00090A96">
      <w:pPr>
        <w:shd w:val="clear" w:color="auto" w:fill="FFFFFF" w:themeFill="background1"/>
        <w:spacing w:after="0" w:line="240" w:lineRule="auto"/>
        <w:jc w:val="center"/>
        <w:rPr>
          <w:rFonts w:ascii="Vale Sans" w:hAnsi="Vale Sans"/>
          <w:b/>
        </w:rPr>
      </w:pPr>
      <w:r w:rsidRPr="001A7DB1">
        <w:rPr>
          <w:rFonts w:ascii="Vale Sans" w:hAnsi="Vale Sans"/>
          <w:b/>
        </w:rPr>
        <w:t>Programa de Educação e Saúde</w:t>
      </w:r>
      <w:r>
        <w:rPr>
          <w:rFonts w:ascii="Vale Sans" w:hAnsi="Vale Sans"/>
          <w:b/>
        </w:rPr>
        <w:t xml:space="preserve"> -</w:t>
      </w:r>
      <w:r w:rsidRPr="001A7DB1">
        <w:rPr>
          <w:rFonts w:ascii="Vale Sans" w:hAnsi="Vale Sans"/>
          <w:b/>
        </w:rPr>
        <w:t xml:space="preserve">Trilhos da Alfabetização </w:t>
      </w:r>
    </w:p>
    <w:p w14:paraId="4B8C3C55" w14:textId="779E666D" w:rsidR="00090A96" w:rsidRDefault="00090A96" w:rsidP="00090A96">
      <w:pPr>
        <w:shd w:val="clear" w:color="auto" w:fill="FFFFFF" w:themeFill="background1"/>
        <w:spacing w:after="0" w:line="240" w:lineRule="auto"/>
        <w:jc w:val="center"/>
        <w:rPr>
          <w:rFonts w:ascii="Vale Sans" w:hAnsi="Vale Sans"/>
          <w:b/>
        </w:rPr>
      </w:pPr>
      <w:r>
        <w:rPr>
          <w:rFonts w:ascii="Vale Sans" w:hAnsi="Vale Sans"/>
          <w:b/>
        </w:rPr>
        <w:t xml:space="preserve">Didática da Matemática – </w:t>
      </w:r>
      <w:r w:rsidR="00C21493">
        <w:rPr>
          <w:rFonts w:ascii="Vale Sans" w:hAnsi="Vale Sans"/>
          <w:b/>
        </w:rPr>
        <w:t>Rio Piracicaba</w:t>
      </w:r>
      <w:r>
        <w:rPr>
          <w:rFonts w:ascii="Vale Sans" w:hAnsi="Vale Sans"/>
          <w:b/>
        </w:rPr>
        <w:t xml:space="preserve"> - MG – Ciclo 2/2025 </w:t>
      </w:r>
    </w:p>
    <w:p w14:paraId="5DF3711A" w14:textId="77777777" w:rsidR="00090A96" w:rsidRDefault="00090A96" w:rsidP="00090A96">
      <w:pPr>
        <w:shd w:val="clear" w:color="auto" w:fill="FFFFFF" w:themeFill="background1"/>
        <w:spacing w:after="0" w:line="240" w:lineRule="auto"/>
        <w:jc w:val="center"/>
        <w:rPr>
          <w:rFonts w:ascii="Vale Sans" w:hAnsi="Vale Sans"/>
          <w:b/>
        </w:rPr>
      </w:pPr>
    </w:p>
    <w:p w14:paraId="5F46E5AF" w14:textId="7C0ABF5D" w:rsidR="00090A96" w:rsidRDefault="00090A96" w:rsidP="00090A96">
      <w:pPr>
        <w:shd w:val="clear" w:color="auto" w:fill="FFFFFF" w:themeFill="background1"/>
        <w:spacing w:after="0" w:line="240" w:lineRule="auto"/>
        <w:jc w:val="center"/>
        <w:rPr>
          <w:rFonts w:ascii="Vale Sans" w:hAnsi="Vale Sans"/>
          <w:b/>
        </w:rPr>
      </w:pPr>
      <w:r>
        <w:rPr>
          <w:rFonts w:ascii="Vale Sans" w:hAnsi="Vale Sans"/>
          <w:b/>
        </w:rPr>
        <w:t xml:space="preserve">PROFESSORAS – 1º A 5º ANOS </w:t>
      </w:r>
    </w:p>
    <w:p w14:paraId="3DE6525A" w14:textId="77777777" w:rsidR="00090A96" w:rsidRDefault="00090A96" w:rsidP="00090A96">
      <w:pPr>
        <w:shd w:val="clear" w:color="auto" w:fill="FFFFFF" w:themeFill="background1"/>
        <w:spacing w:after="0" w:line="240" w:lineRule="auto"/>
        <w:jc w:val="center"/>
        <w:rPr>
          <w:rFonts w:ascii="Vale Sans" w:hAnsi="Vale Sans"/>
          <w:b/>
        </w:rPr>
      </w:pPr>
    </w:p>
    <w:p w14:paraId="47F21020" w14:textId="561C4A46" w:rsidR="00090A96" w:rsidRPr="00A52DF0" w:rsidRDefault="00090A96" w:rsidP="00090A96">
      <w:pPr>
        <w:shd w:val="clear" w:color="auto" w:fill="FFFFFF" w:themeFill="background1"/>
        <w:spacing w:after="0" w:line="240" w:lineRule="auto"/>
        <w:jc w:val="center"/>
        <w:rPr>
          <w:rFonts w:ascii="Vale Sans" w:hAnsi="Vale Sans"/>
        </w:rPr>
      </w:pPr>
      <w:r w:rsidRPr="00A52DF0">
        <w:rPr>
          <w:rFonts w:ascii="Vale Sans" w:hAnsi="Vale Sans"/>
        </w:rPr>
        <w:t xml:space="preserve">Qual o papel </w:t>
      </w:r>
      <w:r w:rsidR="0046402D">
        <w:rPr>
          <w:rFonts w:ascii="Vale Sans" w:hAnsi="Vale Sans"/>
        </w:rPr>
        <w:t xml:space="preserve">da </w:t>
      </w:r>
      <w:r w:rsidR="0046402D" w:rsidRPr="00A52DF0">
        <w:rPr>
          <w:rFonts w:ascii="Vale Sans" w:hAnsi="Vale Sans"/>
        </w:rPr>
        <w:t>professora</w:t>
      </w:r>
      <w:r w:rsidRPr="00A52DF0">
        <w:rPr>
          <w:rFonts w:ascii="Vale Sans" w:hAnsi="Vale Sans"/>
        </w:rPr>
        <w:t xml:space="preserve"> em cada momento do trabalho com jogos descrito na Etapa 2?</w:t>
      </w:r>
    </w:p>
    <w:p w14:paraId="2C6175C4" w14:textId="77777777" w:rsidR="00090A96" w:rsidRDefault="00090A96" w:rsidP="00090A96">
      <w:pPr>
        <w:shd w:val="clear" w:color="auto" w:fill="FFFFFF" w:themeFill="background1"/>
        <w:spacing w:after="0" w:line="240" w:lineRule="auto"/>
        <w:jc w:val="center"/>
        <w:rPr>
          <w:rFonts w:ascii="Vale Sans" w:hAnsi="Vale Sans"/>
          <w:b/>
        </w:rPr>
      </w:pPr>
    </w:p>
    <w:tbl>
      <w:tblPr>
        <w:tblW w:w="10297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8392"/>
      </w:tblGrid>
      <w:tr w:rsidR="00090A96" w:rsidRPr="00A52DF0" w14:paraId="51F549DF" w14:textId="77777777" w:rsidTr="0053525B">
        <w:trPr>
          <w:trHeight w:val="45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FA763" w14:textId="7F30354E" w:rsidR="00090A96" w:rsidRPr="00A52DF0" w:rsidRDefault="00090A96" w:rsidP="0057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PAPEL </w:t>
            </w:r>
            <w:r w:rsidR="00D133AD">
              <w:rPr>
                <w:rFonts w:eastAsia="Times New Roman" w:cs="Times New Roman"/>
                <w:color w:val="000000"/>
                <w:sz w:val="24"/>
                <w:szCs w:val="24"/>
              </w:rPr>
              <w:t>DA</w:t>
            </w:r>
            <w:r w:rsidRPr="00A52DF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PROFESSORA </w:t>
            </w:r>
          </w:p>
        </w:tc>
      </w:tr>
      <w:tr w:rsidR="00090A96" w:rsidRPr="00A52DF0" w14:paraId="355423CD" w14:textId="77777777" w:rsidTr="0053525B">
        <w:trPr>
          <w:trHeight w:val="2562"/>
        </w:trPr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FBFBC" w14:textId="77777777" w:rsidR="00090A96" w:rsidRPr="00A52DF0" w:rsidRDefault="00090A96" w:rsidP="00575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F0">
              <w:rPr>
                <w:rFonts w:eastAsia="Times New Roman" w:cs="Times New Roman"/>
                <w:color w:val="000000"/>
                <w:sz w:val="24"/>
                <w:szCs w:val="24"/>
              </w:rPr>
              <w:t>Durante o jogo </w:t>
            </w:r>
          </w:p>
        </w:tc>
        <w:tc>
          <w:tcPr>
            <w:tcW w:w="8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98FF" w14:textId="77777777" w:rsidR="00090A96" w:rsidRDefault="0037768B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Circular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 os grupos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observando as estratégias utilizadas.</w:t>
            </w:r>
          </w:p>
          <w:p w14:paraId="76738D0E" w14:textId="06A32E5D" w:rsidR="0037768B" w:rsidRDefault="0037768B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Fazer perguntas que auxiliem as crianças a superar os desafios, cuidando para não sugerir procedimentos e nem dar as respostas.</w:t>
            </w:r>
          </w:p>
          <w:p w14:paraId="3F0B7354" w14:textId="34D7B650" w:rsidR="0037768B" w:rsidRPr="00A52DF0" w:rsidRDefault="0037768B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Usar a pauta de acompanhamento das aprendizagens para apoiar a observação.</w:t>
            </w:r>
          </w:p>
        </w:tc>
      </w:tr>
      <w:tr w:rsidR="00090A96" w:rsidRPr="00A52DF0" w14:paraId="3344A375" w14:textId="77777777" w:rsidTr="0053525B">
        <w:trPr>
          <w:trHeight w:val="2575"/>
        </w:trPr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E317B" w14:textId="77777777" w:rsidR="00090A96" w:rsidRPr="00A52DF0" w:rsidRDefault="00090A96" w:rsidP="00575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F0">
              <w:rPr>
                <w:rFonts w:eastAsia="Times New Roman" w:cs="Times New Roman"/>
                <w:color w:val="000000"/>
                <w:sz w:val="24"/>
                <w:szCs w:val="24"/>
              </w:rPr>
              <w:t>Seleç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ão de </w:t>
            </w:r>
            <w:r w:rsidRPr="00A52DF0">
              <w:rPr>
                <w:rFonts w:eastAsia="Times New Roman" w:cs="Times New Roman"/>
                <w:color w:val="000000"/>
                <w:sz w:val="24"/>
                <w:szCs w:val="24"/>
              </w:rPr>
              <w:t>estratégias de cálculo para momento de problematização</w:t>
            </w:r>
          </w:p>
        </w:tc>
        <w:tc>
          <w:tcPr>
            <w:tcW w:w="8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D389D" w14:textId="3B29196F" w:rsidR="00090A96" w:rsidRDefault="0037768B" w:rsidP="005759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Observar os problemas que enfrentam para propor desafios ajustados para a discussão. Evidenciar um desafio enfrentado por mais de um grupo.</w:t>
            </w:r>
          </w:p>
          <w:p w14:paraId="437291E4" w14:textId="77777777" w:rsidR="0037768B" w:rsidRDefault="0037768B" w:rsidP="005759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Observar erros recorrentes entre os estudantes.</w:t>
            </w:r>
          </w:p>
          <w:p w14:paraId="07ED3CDD" w14:textId="09D03774" w:rsidR="0037768B" w:rsidRPr="00A52DF0" w:rsidRDefault="0037768B" w:rsidP="005759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Selecionar estratégias, ainda que erradas ou poucos econômicas, para serem discutidas.  </w:t>
            </w:r>
          </w:p>
        </w:tc>
      </w:tr>
      <w:tr w:rsidR="00090A96" w:rsidRPr="00A52DF0" w14:paraId="182577E6" w14:textId="77777777" w:rsidTr="0053525B">
        <w:trPr>
          <w:trHeight w:val="2575"/>
        </w:trPr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F89AE" w14:textId="77777777" w:rsidR="00090A96" w:rsidRPr="00A52DF0" w:rsidRDefault="00090A96" w:rsidP="00575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F0">
              <w:rPr>
                <w:rFonts w:eastAsia="Times New Roman" w:cs="Times New Roman"/>
                <w:color w:val="000000"/>
                <w:sz w:val="24"/>
                <w:szCs w:val="24"/>
              </w:rPr>
              <w:t>Desenvolv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imento da </w:t>
            </w:r>
            <w:r w:rsidRPr="00A52DF0">
              <w:rPr>
                <w:rFonts w:eastAsia="Times New Roman" w:cs="Times New Roman"/>
                <w:color w:val="000000"/>
                <w:sz w:val="24"/>
                <w:szCs w:val="24"/>
              </w:rPr>
              <w:t>problematização coletivamente</w:t>
            </w:r>
          </w:p>
        </w:tc>
        <w:tc>
          <w:tcPr>
            <w:tcW w:w="8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AD128" w14:textId="6E169580" w:rsidR="005A5C8C" w:rsidRDefault="005A5C8C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apoiar nas orientações didáticas.</w:t>
            </w:r>
          </w:p>
          <w:p w14:paraId="2E7B8DA7" w14:textId="77777777" w:rsidR="005A5C8C" w:rsidRDefault="005A5C8C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9CF09D" w14:textId="42E6E211" w:rsidR="00090A96" w:rsidRDefault="0037768B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Conduzir a discussão: </w:t>
            </w:r>
            <w:r w:rsidRPr="003776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FAZER PERGUNTAS!</w:t>
            </w:r>
          </w:p>
          <w:p w14:paraId="35913E87" w14:textId="77777777" w:rsidR="0037768B" w:rsidRDefault="005A5C8C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Pensar em BOAS perguntas que promovam explicações matemáticas.</w:t>
            </w:r>
          </w:p>
          <w:p w14:paraId="3934CF24" w14:textId="0989EA3B" w:rsidR="005A5C8C" w:rsidRDefault="005A5C8C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Essas perguntas são novos problemas!</w:t>
            </w:r>
          </w:p>
          <w:p w14:paraId="7DA19DCD" w14:textId="77777777" w:rsidR="005A5C8C" w:rsidRDefault="005A5C8C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153F0" w14:textId="77777777" w:rsidR="005A5C8C" w:rsidRDefault="005A5C8C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Fazer as crianças perceberem que existem outros caminhos de resolução, outras estratégias, que talvez não cheguem a descobrir sozinhos.</w:t>
            </w:r>
          </w:p>
          <w:p w14:paraId="02C4A597" w14:textId="77777777" w:rsidR="005A5C8C" w:rsidRDefault="005A5C8C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91D1AB" w14:textId="5DE12E4B" w:rsidR="005A5C8C" w:rsidRPr="00A52DF0" w:rsidRDefault="005A5C8C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 voz as crianças! Favorecer as trocas.</w:t>
            </w:r>
          </w:p>
        </w:tc>
      </w:tr>
      <w:tr w:rsidR="00090A96" w:rsidRPr="00A52DF0" w14:paraId="43BFA61F" w14:textId="77777777" w:rsidTr="0053525B">
        <w:trPr>
          <w:trHeight w:val="2575"/>
        </w:trPr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55FE2" w14:textId="77777777" w:rsidR="00090A96" w:rsidRPr="00A52DF0" w:rsidRDefault="00090A96" w:rsidP="00575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F0">
              <w:rPr>
                <w:rFonts w:eastAsia="Times New Roman" w:cs="Times New Roman"/>
                <w:color w:val="000000"/>
                <w:sz w:val="24"/>
                <w:szCs w:val="24"/>
              </w:rPr>
              <w:t>Registro como memória do trabalho matemático realizado</w:t>
            </w:r>
          </w:p>
        </w:tc>
        <w:tc>
          <w:tcPr>
            <w:tcW w:w="8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A754" w14:textId="77777777" w:rsidR="00090A96" w:rsidRPr="00F372CE" w:rsidRDefault="005A5C8C" w:rsidP="005A5C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CE">
              <w:rPr>
                <w:rFonts w:ascii="Times New Roman" w:eastAsia="Times New Roman" w:hAnsi="Times New Roman" w:cs="Times New Roman"/>
                <w:sz w:val="24"/>
                <w:szCs w:val="24"/>
              </w:rPr>
              <w:t>Atuar como escriba sendo fieis às explicações e comentários das crianças.</w:t>
            </w:r>
          </w:p>
          <w:p w14:paraId="7444173D" w14:textId="77777777" w:rsidR="005A5C8C" w:rsidRPr="00F372CE" w:rsidRDefault="005A5C8C" w:rsidP="005A5C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C5D2E" w14:textId="052E6553" w:rsidR="005A5C8C" w:rsidRPr="00F372CE" w:rsidRDefault="005A5C8C" w:rsidP="005A5C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CE">
              <w:rPr>
                <w:rFonts w:ascii="Times New Roman" w:eastAsia="Times New Roman" w:hAnsi="Times New Roman" w:cs="Times New Roman"/>
                <w:sz w:val="24"/>
                <w:szCs w:val="24"/>
              </w:rPr>
              <w:t>Registrar as conclusões, mesmo que parciais e o repertório de cálculos memorizados.</w:t>
            </w:r>
          </w:p>
        </w:tc>
      </w:tr>
    </w:tbl>
    <w:p w14:paraId="40805E2C" w14:textId="77777777" w:rsidR="00070BF9" w:rsidRDefault="00070BF9" w:rsidP="001C79AE">
      <w:pPr>
        <w:shd w:val="clear" w:color="auto" w:fill="FFFFFF" w:themeFill="background1"/>
        <w:spacing w:after="0" w:line="240" w:lineRule="auto"/>
        <w:rPr>
          <w:rFonts w:ascii="Vale Sans" w:hAnsi="Vale Sans"/>
          <w:b/>
        </w:rPr>
      </w:pPr>
    </w:p>
    <w:sectPr w:rsidR="00070BF9" w:rsidSect="000E1B03">
      <w:headerReference w:type="default" r:id="rId8"/>
      <w:footerReference w:type="default" r:id="rId9"/>
      <w:pgSz w:w="11906" w:h="16838"/>
      <w:pgMar w:top="1185" w:right="720" w:bottom="720" w:left="720" w:header="51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47DF" w14:textId="77777777" w:rsidR="00280D29" w:rsidRDefault="00280D29">
      <w:pPr>
        <w:spacing w:after="0" w:line="240" w:lineRule="auto"/>
      </w:pPr>
      <w:r>
        <w:separator/>
      </w:r>
    </w:p>
  </w:endnote>
  <w:endnote w:type="continuationSeparator" w:id="0">
    <w:p w14:paraId="7ECEBBF7" w14:textId="77777777" w:rsidR="00280D29" w:rsidRDefault="0028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altName w:val="Times New Roman"/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0A96">
      <w:rPr>
        <w:noProof/>
        <w:color w:val="000000"/>
      </w:rPr>
      <w:t>1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9AB0" w14:textId="77777777" w:rsidR="00280D29" w:rsidRDefault="00280D29">
      <w:pPr>
        <w:spacing w:after="0" w:line="240" w:lineRule="auto"/>
      </w:pPr>
      <w:r>
        <w:separator/>
      </w:r>
    </w:p>
  </w:footnote>
  <w:footnote w:type="continuationSeparator" w:id="0">
    <w:p w14:paraId="21CBAE9F" w14:textId="77777777" w:rsidR="00280D29" w:rsidRDefault="0028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447630FC" w:rsidR="002E64D3" w:rsidRDefault="00C21493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0DDE6D" wp14:editId="20E0D9C6">
          <wp:simplePos x="0" y="0"/>
          <wp:positionH relativeFrom="column">
            <wp:posOffset>5534025</wp:posOffset>
          </wp:positionH>
          <wp:positionV relativeFrom="paragraph">
            <wp:posOffset>-181610</wp:posOffset>
          </wp:positionV>
          <wp:extent cx="942975" cy="534670"/>
          <wp:effectExtent l="0" t="0" r="0" b="0"/>
          <wp:wrapNone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1CE1A83" wp14:editId="5B34B407">
          <wp:simplePos x="0" y="0"/>
          <wp:positionH relativeFrom="column">
            <wp:posOffset>6496050</wp:posOffset>
          </wp:positionH>
          <wp:positionV relativeFrom="paragraph">
            <wp:posOffset>-161925</wp:posOffset>
          </wp:positionV>
          <wp:extent cx="438150" cy="438150"/>
          <wp:effectExtent l="0" t="0" r="0" b="0"/>
          <wp:wrapTight wrapText="bothSides">
            <wp:wrapPolygon edited="0">
              <wp:start x="8452" y="0"/>
              <wp:lineTo x="2817" y="939"/>
              <wp:lineTo x="2817" y="16904"/>
              <wp:lineTo x="6574" y="20661"/>
              <wp:lineTo x="15026" y="20661"/>
              <wp:lineTo x="16904" y="20661"/>
              <wp:lineTo x="19722" y="5635"/>
              <wp:lineTo x="17843" y="939"/>
              <wp:lineTo x="12209" y="0"/>
              <wp:lineTo x="8452" y="0"/>
            </wp:wrapPolygon>
          </wp:wrapTight>
          <wp:docPr id="357927439" name="Imagem 1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27439" name="Imagem 1" descr="Imagem digital fictícia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6677">
      <w:rPr>
        <w:noProof/>
      </w:rPr>
      <w:drawing>
        <wp:anchor distT="0" distB="0" distL="0" distR="0" simplePos="0" relativeHeight="251658240" behindDoc="0" locked="0" layoutInCell="1" hidden="0" allowOverlap="1" wp14:anchorId="63E787E2" wp14:editId="0300231A">
          <wp:simplePos x="0" y="0"/>
          <wp:positionH relativeFrom="column">
            <wp:posOffset>4486275</wp:posOffset>
          </wp:positionH>
          <wp:positionV relativeFrom="paragraph">
            <wp:posOffset>-28575</wp:posOffset>
          </wp:positionV>
          <wp:extent cx="819150" cy="276225"/>
          <wp:effectExtent l="0" t="0" r="0" b="9525"/>
          <wp:wrapNone/>
          <wp:docPr id="1227307511" name="Imagem 1227307511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60467FD3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7636189">
    <w:abstractNumId w:val="10"/>
  </w:num>
  <w:num w:numId="2" w16cid:durableId="353657271">
    <w:abstractNumId w:val="18"/>
  </w:num>
  <w:num w:numId="3" w16cid:durableId="925113149">
    <w:abstractNumId w:val="4"/>
  </w:num>
  <w:num w:numId="4" w16cid:durableId="652611255">
    <w:abstractNumId w:val="17"/>
  </w:num>
  <w:num w:numId="5" w16cid:durableId="2120174638">
    <w:abstractNumId w:val="15"/>
  </w:num>
  <w:num w:numId="6" w16cid:durableId="1695224239">
    <w:abstractNumId w:val="13"/>
  </w:num>
  <w:num w:numId="7" w16cid:durableId="1818953969">
    <w:abstractNumId w:val="23"/>
  </w:num>
  <w:num w:numId="8" w16cid:durableId="2124185281">
    <w:abstractNumId w:val="1"/>
  </w:num>
  <w:num w:numId="9" w16cid:durableId="853226010">
    <w:abstractNumId w:val="22"/>
  </w:num>
  <w:num w:numId="10" w16cid:durableId="110132585">
    <w:abstractNumId w:val="2"/>
  </w:num>
  <w:num w:numId="11" w16cid:durableId="300185856">
    <w:abstractNumId w:val="11"/>
  </w:num>
  <w:num w:numId="12" w16cid:durableId="1242325890">
    <w:abstractNumId w:val="6"/>
  </w:num>
  <w:num w:numId="13" w16cid:durableId="1489592883">
    <w:abstractNumId w:val="21"/>
  </w:num>
  <w:num w:numId="14" w16cid:durableId="1848862653">
    <w:abstractNumId w:val="8"/>
  </w:num>
  <w:num w:numId="15" w16cid:durableId="1954749614">
    <w:abstractNumId w:val="9"/>
  </w:num>
  <w:num w:numId="16" w16cid:durableId="1510635944">
    <w:abstractNumId w:val="19"/>
  </w:num>
  <w:num w:numId="17" w16cid:durableId="91244397">
    <w:abstractNumId w:val="20"/>
  </w:num>
  <w:num w:numId="18" w16cid:durableId="288903688">
    <w:abstractNumId w:val="0"/>
  </w:num>
  <w:num w:numId="19" w16cid:durableId="1990281545">
    <w:abstractNumId w:val="5"/>
  </w:num>
  <w:num w:numId="20" w16cid:durableId="790250099">
    <w:abstractNumId w:val="3"/>
  </w:num>
  <w:num w:numId="21" w16cid:durableId="957681940">
    <w:abstractNumId w:val="14"/>
  </w:num>
  <w:num w:numId="22" w16cid:durableId="748694075">
    <w:abstractNumId w:val="12"/>
  </w:num>
  <w:num w:numId="23" w16cid:durableId="1556894474">
    <w:abstractNumId w:val="16"/>
  </w:num>
  <w:num w:numId="24" w16cid:durableId="453713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0554D"/>
    <w:rsid w:val="000437DB"/>
    <w:rsid w:val="00070BF9"/>
    <w:rsid w:val="00090A96"/>
    <w:rsid w:val="000E1B03"/>
    <w:rsid w:val="00114080"/>
    <w:rsid w:val="00144309"/>
    <w:rsid w:val="001A66E3"/>
    <w:rsid w:val="001A7DB1"/>
    <w:rsid w:val="001C79AE"/>
    <w:rsid w:val="00204A83"/>
    <w:rsid w:val="00280D29"/>
    <w:rsid w:val="002E64D3"/>
    <w:rsid w:val="00305C40"/>
    <w:rsid w:val="0037768B"/>
    <w:rsid w:val="003C2705"/>
    <w:rsid w:val="003F27C6"/>
    <w:rsid w:val="0043715F"/>
    <w:rsid w:val="004578A2"/>
    <w:rsid w:val="0046402D"/>
    <w:rsid w:val="004A304B"/>
    <w:rsid w:val="004C5578"/>
    <w:rsid w:val="004F3CA4"/>
    <w:rsid w:val="00513E6C"/>
    <w:rsid w:val="0053525B"/>
    <w:rsid w:val="005754DD"/>
    <w:rsid w:val="00581CCC"/>
    <w:rsid w:val="00597DDB"/>
    <w:rsid w:val="005A5C8C"/>
    <w:rsid w:val="005F0220"/>
    <w:rsid w:val="006B3F5C"/>
    <w:rsid w:val="006B4512"/>
    <w:rsid w:val="0072085A"/>
    <w:rsid w:val="00723B04"/>
    <w:rsid w:val="00724EC5"/>
    <w:rsid w:val="0076436B"/>
    <w:rsid w:val="007B713B"/>
    <w:rsid w:val="00851D69"/>
    <w:rsid w:val="008B6C33"/>
    <w:rsid w:val="008C063D"/>
    <w:rsid w:val="008F664E"/>
    <w:rsid w:val="00966677"/>
    <w:rsid w:val="009A076A"/>
    <w:rsid w:val="009A1593"/>
    <w:rsid w:val="00A26BFD"/>
    <w:rsid w:val="00A51420"/>
    <w:rsid w:val="00A72E5D"/>
    <w:rsid w:val="00AA098E"/>
    <w:rsid w:val="00AA4060"/>
    <w:rsid w:val="00AC2321"/>
    <w:rsid w:val="00AC3086"/>
    <w:rsid w:val="00AC54BA"/>
    <w:rsid w:val="00AE70D8"/>
    <w:rsid w:val="00B120AE"/>
    <w:rsid w:val="00B21E0D"/>
    <w:rsid w:val="00B5070C"/>
    <w:rsid w:val="00B9296A"/>
    <w:rsid w:val="00BB3F09"/>
    <w:rsid w:val="00BD321F"/>
    <w:rsid w:val="00BD6F84"/>
    <w:rsid w:val="00BF6503"/>
    <w:rsid w:val="00C02EAA"/>
    <w:rsid w:val="00C21493"/>
    <w:rsid w:val="00C843E3"/>
    <w:rsid w:val="00C84F88"/>
    <w:rsid w:val="00C95232"/>
    <w:rsid w:val="00CE3387"/>
    <w:rsid w:val="00D133AD"/>
    <w:rsid w:val="00D36C4B"/>
    <w:rsid w:val="00DE23A9"/>
    <w:rsid w:val="00E07ED2"/>
    <w:rsid w:val="00E13D12"/>
    <w:rsid w:val="00E37D6E"/>
    <w:rsid w:val="00E87285"/>
    <w:rsid w:val="00EA1C46"/>
    <w:rsid w:val="00F372CE"/>
    <w:rsid w:val="00F631ED"/>
    <w:rsid w:val="00F72C5E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Nara Amaral</cp:lastModifiedBy>
  <cp:revision>11</cp:revision>
  <cp:lastPrinted>2023-05-03T13:41:00Z</cp:lastPrinted>
  <dcterms:created xsi:type="dcterms:W3CDTF">2025-05-28T18:23:00Z</dcterms:created>
  <dcterms:modified xsi:type="dcterms:W3CDTF">2025-06-30T16:27:00Z</dcterms:modified>
</cp:coreProperties>
</file>