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26A1" w14:textId="77777777" w:rsidR="00C9767C" w:rsidRDefault="00C9767C">
      <w:pPr>
        <w:spacing w:line="240" w:lineRule="auto"/>
        <w:rPr>
          <w:rFonts w:ascii="Arial" w:eastAsia="Arial" w:hAnsi="Arial" w:cs="Arial"/>
          <w:sz w:val="20"/>
          <w:szCs w:val="20"/>
        </w:rPr>
      </w:pPr>
    </w:p>
    <w:tbl>
      <w:tblPr>
        <w:tblStyle w:val="affffffff5"/>
        <w:tblW w:w="954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40"/>
      </w:tblGrid>
      <w:tr w:rsidR="00C9767C" w14:paraId="2F9ED7DF" w14:textId="77777777">
        <w:trPr>
          <w:trHeight w:val="945"/>
        </w:trPr>
        <w:tc>
          <w:tcPr>
            <w:tcW w:w="9540" w:type="dxa"/>
            <w:shd w:val="clear" w:color="auto" w:fill="auto"/>
            <w:tcMar>
              <w:top w:w="100" w:type="dxa"/>
              <w:left w:w="100" w:type="dxa"/>
              <w:bottom w:w="100" w:type="dxa"/>
              <w:right w:w="100" w:type="dxa"/>
            </w:tcMar>
          </w:tcPr>
          <w:p w14:paraId="76FDB944" w14:textId="77777777" w:rsidR="00C9767C" w:rsidRDefault="00000000">
            <w:pPr>
              <w:widowControl w:val="0"/>
              <w:rPr>
                <w:rFonts w:ascii="Arial" w:eastAsia="Arial" w:hAnsi="Arial" w:cs="Arial"/>
                <w:b/>
                <w:sz w:val="20"/>
                <w:szCs w:val="20"/>
              </w:rPr>
            </w:pPr>
            <w:r>
              <w:rPr>
                <w:rFonts w:ascii="Arial" w:eastAsia="Arial" w:hAnsi="Arial" w:cs="Arial"/>
                <w:b/>
                <w:sz w:val="20"/>
                <w:szCs w:val="20"/>
              </w:rPr>
              <w:t>Trilhos da alfabetização</w:t>
            </w:r>
          </w:p>
          <w:p w14:paraId="7EB94A2E" w14:textId="77777777" w:rsidR="00C9767C" w:rsidRDefault="00000000">
            <w:pPr>
              <w:widowControl w:val="0"/>
              <w:rPr>
                <w:rFonts w:ascii="Arial" w:eastAsia="Arial" w:hAnsi="Arial" w:cs="Arial"/>
                <w:b/>
                <w:sz w:val="20"/>
                <w:szCs w:val="20"/>
              </w:rPr>
            </w:pPr>
            <w:r>
              <w:rPr>
                <w:rFonts w:ascii="Arial" w:eastAsia="Arial" w:hAnsi="Arial" w:cs="Arial"/>
                <w:b/>
                <w:sz w:val="20"/>
                <w:szCs w:val="20"/>
              </w:rPr>
              <w:t xml:space="preserve">Programa de Educação e Saúde - Frente: Formação na Didática da Língua Portuguesa </w:t>
            </w:r>
          </w:p>
          <w:p w14:paraId="255FB6E1" w14:textId="77777777" w:rsidR="00C9767C" w:rsidRDefault="00000000">
            <w:pPr>
              <w:widowControl w:val="0"/>
              <w:rPr>
                <w:rFonts w:ascii="Arial" w:eastAsia="Arial" w:hAnsi="Arial" w:cs="Arial"/>
                <w:b/>
                <w:sz w:val="20"/>
                <w:szCs w:val="20"/>
              </w:rPr>
            </w:pPr>
            <w:r>
              <w:rPr>
                <w:rFonts w:ascii="Arial" w:eastAsia="Arial" w:hAnsi="Arial" w:cs="Arial"/>
                <w:b/>
                <w:sz w:val="20"/>
                <w:szCs w:val="20"/>
              </w:rPr>
              <w:t>Pauta de formação: Coordenadores Pedagógicos</w:t>
            </w:r>
          </w:p>
          <w:p w14:paraId="63F7AC6E" w14:textId="77777777" w:rsidR="00C9767C" w:rsidRDefault="00000000">
            <w:pPr>
              <w:widowControl w:val="0"/>
              <w:rPr>
                <w:rFonts w:ascii="Arial" w:eastAsia="Arial" w:hAnsi="Arial" w:cs="Arial"/>
                <w:b/>
                <w:sz w:val="20"/>
                <w:szCs w:val="20"/>
              </w:rPr>
            </w:pPr>
            <w:r>
              <w:rPr>
                <w:rFonts w:ascii="Arial" w:eastAsia="Arial" w:hAnsi="Arial" w:cs="Arial"/>
                <w:b/>
                <w:sz w:val="20"/>
                <w:szCs w:val="20"/>
              </w:rPr>
              <w:t>Ciclo 1/2025</w:t>
            </w:r>
          </w:p>
        </w:tc>
      </w:tr>
    </w:tbl>
    <w:p w14:paraId="7BCC4CAA" w14:textId="77777777" w:rsidR="00C9767C" w:rsidRDefault="00C9767C">
      <w:pPr>
        <w:spacing w:after="0" w:line="240" w:lineRule="auto"/>
        <w:jc w:val="right"/>
        <w:rPr>
          <w:rFonts w:ascii="Arial" w:eastAsia="Arial" w:hAnsi="Arial" w:cs="Arial"/>
          <w:b/>
          <w:sz w:val="20"/>
          <w:szCs w:val="20"/>
        </w:rPr>
      </w:pPr>
    </w:p>
    <w:p w14:paraId="67A620F9" w14:textId="77777777" w:rsidR="00C9767C" w:rsidRDefault="00000000">
      <w:pPr>
        <w:spacing w:after="0" w:line="240" w:lineRule="auto"/>
        <w:jc w:val="both"/>
        <w:rPr>
          <w:rFonts w:ascii="Arial" w:eastAsia="Arial" w:hAnsi="Arial" w:cs="Arial"/>
          <w:b/>
          <w:sz w:val="20"/>
          <w:szCs w:val="20"/>
        </w:rPr>
      </w:pPr>
      <w:r>
        <w:rPr>
          <w:rFonts w:ascii="Arial" w:eastAsia="Arial" w:hAnsi="Arial" w:cs="Arial"/>
          <w:b/>
          <w:sz w:val="20"/>
          <w:szCs w:val="20"/>
        </w:rPr>
        <w:t>Expectativas de aprendizagem</w:t>
      </w:r>
    </w:p>
    <w:p w14:paraId="6B4BDD2D" w14:textId="77777777" w:rsidR="00C9767C" w:rsidRDefault="00000000">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Identificar, a partir dos dados das pausas avaliativas realizadas, avanços e desafios dos professores em relação à formação continuada;</w:t>
      </w:r>
    </w:p>
    <w:p w14:paraId="5870F6B1" w14:textId="77777777" w:rsidR="00C9767C" w:rsidRDefault="00000000">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 xml:space="preserve">Selecionar conteúdos de formação, compondo coletivamente o plano de formação de professores, identificando as melhores estratégias para desenvolvê-lo em sua escola e com seus professores (reuniões em pequenos grupos e observação de aula); </w:t>
      </w:r>
    </w:p>
    <w:p w14:paraId="00B4BB26" w14:textId="77777777" w:rsidR="00C9767C" w:rsidRDefault="00000000">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Planejar ações formativas relacionadas à sua prática como formador: observação de aula e devolutiva;</w:t>
      </w:r>
    </w:p>
    <w:p w14:paraId="307C41ED" w14:textId="77777777" w:rsidR="00C9767C" w:rsidRDefault="00000000">
      <w:pPr>
        <w:numPr>
          <w:ilvl w:val="0"/>
          <w:numId w:val="2"/>
        </w:numPr>
        <w:spacing w:after="0" w:line="276" w:lineRule="auto"/>
        <w:jc w:val="both"/>
        <w:rPr>
          <w:rFonts w:ascii="Arial" w:eastAsia="Arial" w:hAnsi="Arial" w:cs="Arial"/>
          <w:sz w:val="20"/>
          <w:szCs w:val="20"/>
        </w:rPr>
      </w:pPr>
      <w:r>
        <w:rPr>
          <w:rFonts w:ascii="Arial" w:eastAsia="Arial" w:hAnsi="Arial" w:cs="Arial"/>
          <w:sz w:val="20"/>
          <w:szCs w:val="20"/>
        </w:rPr>
        <w:t>Ampliar os conhecimentos sobre a observação e registro de uma prática didática como estratégia formativa do corpo docente;</w:t>
      </w:r>
    </w:p>
    <w:p w14:paraId="29F9DF84" w14:textId="77777777" w:rsidR="00C9767C" w:rsidRDefault="00C9767C">
      <w:pPr>
        <w:spacing w:after="0" w:line="240" w:lineRule="auto"/>
        <w:jc w:val="both"/>
        <w:rPr>
          <w:rFonts w:ascii="Arial" w:eastAsia="Arial" w:hAnsi="Arial" w:cs="Arial"/>
          <w:sz w:val="20"/>
          <w:szCs w:val="20"/>
          <w:highlight w:val="yellow"/>
        </w:rPr>
      </w:pPr>
    </w:p>
    <w:p w14:paraId="720095B1" w14:textId="77777777" w:rsidR="00C9767C" w:rsidRDefault="00000000">
      <w:pPr>
        <w:spacing w:after="0" w:line="240" w:lineRule="auto"/>
        <w:jc w:val="both"/>
        <w:rPr>
          <w:rFonts w:ascii="Arial" w:eastAsia="Arial" w:hAnsi="Arial" w:cs="Arial"/>
          <w:b/>
          <w:sz w:val="20"/>
          <w:szCs w:val="20"/>
        </w:rPr>
      </w:pPr>
      <w:r>
        <w:rPr>
          <w:rFonts w:ascii="Arial" w:eastAsia="Arial" w:hAnsi="Arial" w:cs="Arial"/>
          <w:b/>
          <w:sz w:val="20"/>
          <w:szCs w:val="20"/>
        </w:rPr>
        <w:t>Conteúdos</w:t>
      </w:r>
    </w:p>
    <w:p w14:paraId="1B7B9B7B" w14:textId="77777777" w:rsidR="00C9767C" w:rsidRDefault="00C9767C">
      <w:pPr>
        <w:spacing w:after="0" w:line="240" w:lineRule="auto"/>
        <w:jc w:val="both"/>
        <w:rPr>
          <w:rFonts w:ascii="Arial" w:eastAsia="Arial" w:hAnsi="Arial" w:cs="Arial"/>
          <w:b/>
          <w:sz w:val="20"/>
          <w:szCs w:val="20"/>
          <w:highlight w:val="yellow"/>
        </w:rPr>
      </w:pPr>
    </w:p>
    <w:p w14:paraId="70087667" w14:textId="77777777" w:rsidR="00C9767C" w:rsidRDefault="00000000">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Devolutiva pausa avaliativa</w:t>
      </w:r>
    </w:p>
    <w:p w14:paraId="0FB33A84" w14:textId="77777777" w:rsidR="00C9767C" w:rsidRDefault="00000000">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Plano de formação </w:t>
      </w:r>
      <w:proofErr w:type="gramStart"/>
      <w:r>
        <w:rPr>
          <w:rFonts w:ascii="Arial" w:eastAsia="Arial" w:hAnsi="Arial" w:cs="Arial"/>
          <w:sz w:val="20"/>
          <w:szCs w:val="20"/>
        </w:rPr>
        <w:t>dos  professores</w:t>
      </w:r>
      <w:proofErr w:type="gramEnd"/>
    </w:p>
    <w:p w14:paraId="69D89F69" w14:textId="77777777" w:rsidR="00C9767C" w:rsidRDefault="00000000">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Observação em sala de aula e devolutivas</w:t>
      </w:r>
    </w:p>
    <w:p w14:paraId="36686798" w14:textId="77777777" w:rsidR="00C9767C" w:rsidRDefault="00000000">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Análise de planejamento docente e registro reflexivo do professor</w:t>
      </w:r>
    </w:p>
    <w:p w14:paraId="5E5B1400" w14:textId="77777777" w:rsidR="00C9767C" w:rsidRDefault="00C9767C">
      <w:pPr>
        <w:spacing w:after="0" w:line="240" w:lineRule="auto"/>
        <w:jc w:val="both"/>
        <w:rPr>
          <w:rFonts w:ascii="Arial" w:eastAsia="Arial" w:hAnsi="Arial" w:cs="Arial"/>
          <w:b/>
          <w:color w:val="FF0000"/>
          <w:sz w:val="20"/>
          <w:szCs w:val="20"/>
        </w:rPr>
      </w:pPr>
    </w:p>
    <w:p w14:paraId="671B1F69" w14:textId="77777777" w:rsidR="00C9767C"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Desenvolvimento da reunião</w:t>
      </w:r>
    </w:p>
    <w:p w14:paraId="1690F010" w14:textId="77777777" w:rsidR="00C9767C" w:rsidRDefault="00C9767C">
      <w:pPr>
        <w:spacing w:after="0" w:line="240" w:lineRule="auto"/>
        <w:jc w:val="both"/>
        <w:rPr>
          <w:rFonts w:ascii="Arial" w:eastAsia="Arial" w:hAnsi="Arial" w:cs="Arial"/>
          <w:b/>
          <w:sz w:val="20"/>
          <w:szCs w:val="20"/>
        </w:rPr>
      </w:pPr>
    </w:p>
    <w:tbl>
      <w:tblPr>
        <w:tblStyle w:val="affffffff6"/>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C9767C" w14:paraId="7A7C5D0E" w14:textId="77777777">
        <w:tc>
          <w:tcPr>
            <w:tcW w:w="8504" w:type="dxa"/>
            <w:shd w:val="clear" w:color="auto" w:fill="EFEFEF"/>
            <w:tcMar>
              <w:top w:w="100" w:type="dxa"/>
              <w:left w:w="100" w:type="dxa"/>
              <w:bottom w:w="100" w:type="dxa"/>
              <w:right w:w="100" w:type="dxa"/>
            </w:tcMar>
          </w:tcPr>
          <w:p w14:paraId="51566563" w14:textId="77777777" w:rsidR="00C9767C" w:rsidRDefault="00000000">
            <w:pPr>
              <w:jc w:val="both"/>
              <w:rPr>
                <w:rFonts w:ascii="Arial" w:eastAsia="Arial" w:hAnsi="Arial" w:cs="Arial"/>
                <w:color w:val="FF0000"/>
                <w:sz w:val="20"/>
                <w:szCs w:val="20"/>
              </w:rPr>
            </w:pPr>
            <w:r>
              <w:rPr>
                <w:rFonts w:ascii="Arial" w:eastAsia="Arial" w:hAnsi="Arial" w:cs="Arial"/>
                <w:b/>
                <w:sz w:val="20"/>
                <w:szCs w:val="20"/>
              </w:rPr>
              <w:t xml:space="preserve">1- Boas vindas e Momento cultural - Leitura pela </w:t>
            </w:r>
            <w:proofErr w:type="gramStart"/>
            <w:r>
              <w:rPr>
                <w:rFonts w:ascii="Arial" w:eastAsia="Arial" w:hAnsi="Arial" w:cs="Arial"/>
                <w:b/>
                <w:sz w:val="20"/>
                <w:szCs w:val="20"/>
              </w:rPr>
              <w:t>formadora  -</w:t>
            </w:r>
            <w:proofErr w:type="gramEnd"/>
            <w:r>
              <w:rPr>
                <w:rFonts w:ascii="Arial" w:eastAsia="Arial" w:hAnsi="Arial" w:cs="Arial"/>
                <w:b/>
                <w:sz w:val="20"/>
                <w:szCs w:val="20"/>
              </w:rPr>
              <w:t xml:space="preserve"> 30’</w:t>
            </w:r>
          </w:p>
        </w:tc>
      </w:tr>
    </w:tbl>
    <w:p w14:paraId="100AD6FA" w14:textId="77777777" w:rsidR="00C9767C" w:rsidRDefault="00C9767C">
      <w:pPr>
        <w:spacing w:after="0" w:line="240" w:lineRule="auto"/>
        <w:jc w:val="both"/>
        <w:rPr>
          <w:rFonts w:ascii="Arial" w:eastAsia="Arial" w:hAnsi="Arial" w:cs="Arial"/>
          <w:sz w:val="20"/>
          <w:szCs w:val="20"/>
        </w:rPr>
      </w:pPr>
    </w:p>
    <w:p w14:paraId="0AE5F616"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Apresentação da Teia Literária de 2025</w:t>
      </w:r>
    </w:p>
    <w:p w14:paraId="331E657D"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Leitura do poema Canção </w:t>
      </w:r>
      <w:proofErr w:type="spellStart"/>
      <w:r>
        <w:rPr>
          <w:rFonts w:ascii="Arial" w:eastAsia="Arial" w:hAnsi="Arial" w:cs="Arial"/>
          <w:sz w:val="20"/>
          <w:szCs w:val="20"/>
        </w:rPr>
        <w:t>pr’amiga</w:t>
      </w:r>
      <w:proofErr w:type="spellEnd"/>
    </w:p>
    <w:p w14:paraId="3028286E" w14:textId="77777777" w:rsidR="00C9767C" w:rsidRDefault="00C9767C">
      <w:pPr>
        <w:spacing w:after="0" w:line="240" w:lineRule="auto"/>
        <w:jc w:val="both"/>
        <w:rPr>
          <w:rFonts w:ascii="Arial" w:eastAsia="Arial" w:hAnsi="Arial" w:cs="Arial"/>
          <w:sz w:val="20"/>
          <w:szCs w:val="20"/>
        </w:rPr>
      </w:pPr>
    </w:p>
    <w:tbl>
      <w:tblPr>
        <w:tblStyle w:val="affffffff7"/>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C9767C" w14:paraId="199854A4" w14:textId="77777777">
        <w:trPr>
          <w:trHeight w:val="449"/>
        </w:trPr>
        <w:tc>
          <w:tcPr>
            <w:tcW w:w="8504" w:type="dxa"/>
            <w:shd w:val="clear" w:color="auto" w:fill="EFEFEF"/>
            <w:tcMar>
              <w:top w:w="100" w:type="dxa"/>
              <w:left w:w="100" w:type="dxa"/>
              <w:bottom w:w="100" w:type="dxa"/>
              <w:right w:w="100" w:type="dxa"/>
            </w:tcMar>
          </w:tcPr>
          <w:p w14:paraId="0FA3CA66" w14:textId="77777777" w:rsidR="00C9767C" w:rsidRDefault="00000000">
            <w:pPr>
              <w:rPr>
                <w:rFonts w:ascii="Arial" w:eastAsia="Arial" w:hAnsi="Arial" w:cs="Arial"/>
                <w:b/>
                <w:color w:val="FF0000"/>
                <w:sz w:val="20"/>
                <w:szCs w:val="20"/>
              </w:rPr>
            </w:pPr>
            <w:r>
              <w:rPr>
                <w:rFonts w:ascii="Arial" w:eastAsia="Arial" w:hAnsi="Arial" w:cs="Arial"/>
                <w:b/>
                <w:sz w:val="20"/>
                <w:szCs w:val="20"/>
              </w:rPr>
              <w:t>2- Devolutiva pausa avaliativa 2024 - 30’</w:t>
            </w:r>
          </w:p>
        </w:tc>
      </w:tr>
    </w:tbl>
    <w:p w14:paraId="03F3EA27" w14:textId="77777777" w:rsidR="00C9767C" w:rsidRDefault="00C9767C">
      <w:pPr>
        <w:spacing w:after="0" w:line="240" w:lineRule="auto"/>
        <w:rPr>
          <w:rFonts w:ascii="Arial" w:eastAsia="Arial" w:hAnsi="Arial" w:cs="Arial"/>
          <w:sz w:val="20"/>
          <w:szCs w:val="20"/>
        </w:rPr>
      </w:pPr>
    </w:p>
    <w:p w14:paraId="3F6A9417"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Devolutiva do que temos como resultados a partir das pausas avaliativas de 2024.</w:t>
      </w:r>
    </w:p>
    <w:p w14:paraId="76BFF97D"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-Pausas avaliativas coordenadoras pedagógicas. </w:t>
      </w:r>
    </w:p>
    <w:p w14:paraId="3DD32706"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-Pausas avaliativas professores/as (1</w:t>
      </w:r>
      <w:r>
        <w:rPr>
          <w:rFonts w:ascii="Arial" w:eastAsia="Arial" w:hAnsi="Arial" w:cs="Arial"/>
          <w:b/>
          <w:sz w:val="20"/>
          <w:szCs w:val="20"/>
        </w:rPr>
        <w:t>º</w:t>
      </w:r>
      <w:r>
        <w:rPr>
          <w:rFonts w:ascii="Arial" w:eastAsia="Arial" w:hAnsi="Arial" w:cs="Arial"/>
          <w:sz w:val="20"/>
          <w:szCs w:val="20"/>
        </w:rPr>
        <w:t xml:space="preserve"> a 3 </w:t>
      </w:r>
      <w:proofErr w:type="spellStart"/>
      <w:r>
        <w:rPr>
          <w:rFonts w:ascii="Arial" w:eastAsia="Arial" w:hAnsi="Arial" w:cs="Arial"/>
          <w:b/>
          <w:sz w:val="20"/>
          <w:szCs w:val="20"/>
        </w:rPr>
        <w:t>º</w:t>
      </w:r>
      <w:r>
        <w:rPr>
          <w:rFonts w:ascii="Arial" w:eastAsia="Arial" w:hAnsi="Arial" w:cs="Arial"/>
          <w:sz w:val="20"/>
          <w:szCs w:val="20"/>
        </w:rPr>
        <w:t>anos</w:t>
      </w:r>
      <w:proofErr w:type="spellEnd"/>
      <w:r>
        <w:rPr>
          <w:rFonts w:ascii="Arial" w:eastAsia="Arial" w:hAnsi="Arial" w:cs="Arial"/>
          <w:sz w:val="20"/>
          <w:szCs w:val="20"/>
        </w:rPr>
        <w:t>, 4</w:t>
      </w:r>
      <w:r>
        <w:rPr>
          <w:rFonts w:ascii="Arial" w:eastAsia="Arial" w:hAnsi="Arial" w:cs="Arial"/>
          <w:b/>
          <w:sz w:val="20"/>
          <w:szCs w:val="20"/>
        </w:rPr>
        <w:t>º</w:t>
      </w:r>
      <w:r>
        <w:rPr>
          <w:rFonts w:ascii="Arial" w:eastAsia="Arial" w:hAnsi="Arial" w:cs="Arial"/>
          <w:sz w:val="20"/>
          <w:szCs w:val="20"/>
        </w:rPr>
        <w:t xml:space="preserve"> e 5</w:t>
      </w:r>
      <w:r>
        <w:rPr>
          <w:rFonts w:ascii="Arial" w:eastAsia="Arial" w:hAnsi="Arial" w:cs="Arial"/>
          <w:b/>
          <w:sz w:val="20"/>
          <w:szCs w:val="20"/>
        </w:rPr>
        <w:t>º</w:t>
      </w:r>
      <w:r>
        <w:rPr>
          <w:rFonts w:ascii="Arial" w:eastAsia="Arial" w:hAnsi="Arial" w:cs="Arial"/>
          <w:sz w:val="20"/>
          <w:szCs w:val="20"/>
        </w:rPr>
        <w:t xml:space="preserve"> anos)</w:t>
      </w:r>
    </w:p>
    <w:p w14:paraId="688CD955"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Quais demandas formativas se evidenciam a partir da análise da pausa avaliativa? </w:t>
      </w:r>
    </w:p>
    <w:p w14:paraId="7E7A8F01" w14:textId="77777777" w:rsidR="00C9767C" w:rsidRDefault="00C9767C">
      <w:pPr>
        <w:spacing w:after="0" w:line="240" w:lineRule="auto"/>
        <w:rPr>
          <w:rFonts w:ascii="Arial" w:eastAsia="Arial" w:hAnsi="Arial" w:cs="Arial"/>
          <w:b/>
          <w:sz w:val="20"/>
          <w:szCs w:val="20"/>
        </w:rPr>
      </w:pPr>
    </w:p>
    <w:p w14:paraId="3ECD269A" w14:textId="77777777" w:rsidR="00C9767C" w:rsidRDefault="00C9767C">
      <w:pPr>
        <w:spacing w:after="0" w:line="240" w:lineRule="auto"/>
        <w:jc w:val="both"/>
        <w:rPr>
          <w:rFonts w:ascii="Arial" w:eastAsia="Arial" w:hAnsi="Arial" w:cs="Arial"/>
          <w:b/>
          <w:sz w:val="20"/>
          <w:szCs w:val="20"/>
          <w:highlight w:val="yellow"/>
        </w:rPr>
      </w:pPr>
    </w:p>
    <w:tbl>
      <w:tblPr>
        <w:tblStyle w:val="affffffff8"/>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C9767C" w14:paraId="6CCB8591" w14:textId="77777777">
        <w:trPr>
          <w:trHeight w:val="417"/>
        </w:trPr>
        <w:tc>
          <w:tcPr>
            <w:tcW w:w="9690" w:type="dxa"/>
            <w:shd w:val="clear" w:color="auto" w:fill="EFEFEF"/>
            <w:tcMar>
              <w:top w:w="100" w:type="dxa"/>
              <w:left w:w="100" w:type="dxa"/>
              <w:bottom w:w="100" w:type="dxa"/>
              <w:right w:w="100" w:type="dxa"/>
            </w:tcMar>
          </w:tcPr>
          <w:p w14:paraId="5F4ECAEB" w14:textId="77777777" w:rsidR="00C9767C" w:rsidRDefault="00000000">
            <w:pPr>
              <w:jc w:val="both"/>
              <w:rPr>
                <w:rFonts w:ascii="Arial" w:eastAsia="Arial" w:hAnsi="Arial" w:cs="Arial"/>
                <w:b/>
                <w:color w:val="FF0000"/>
                <w:sz w:val="20"/>
                <w:szCs w:val="20"/>
                <w:highlight w:val="yellow"/>
              </w:rPr>
            </w:pPr>
            <w:r>
              <w:rPr>
                <w:rFonts w:ascii="Arial" w:eastAsia="Arial" w:hAnsi="Arial" w:cs="Arial"/>
                <w:b/>
                <w:sz w:val="20"/>
                <w:szCs w:val="20"/>
              </w:rPr>
              <w:t>3- Plano de formação de professores e pautas do primeiro ciclo - 1h</w:t>
            </w:r>
          </w:p>
        </w:tc>
      </w:tr>
    </w:tbl>
    <w:p w14:paraId="56CFF09A" w14:textId="77777777" w:rsidR="00C9767C" w:rsidRDefault="00C9767C">
      <w:pPr>
        <w:spacing w:after="0" w:line="240" w:lineRule="auto"/>
        <w:jc w:val="both"/>
        <w:rPr>
          <w:rFonts w:ascii="Arial" w:eastAsia="Arial" w:hAnsi="Arial" w:cs="Arial"/>
          <w:b/>
          <w:sz w:val="20"/>
          <w:szCs w:val="20"/>
          <w:highlight w:val="yellow"/>
        </w:rPr>
      </w:pPr>
    </w:p>
    <w:p w14:paraId="024E3790"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Apresentar plano de formação e pautas a serem desenvolvidas no Ciclo 1. </w:t>
      </w:r>
    </w:p>
    <w:p w14:paraId="0DB64D35"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Como o percurso formativo da Roda Educativa pode ser desdobrado a partir das demandas formativas das professoras? Quais focos podem ser priorizados pela coordenação pedagógica?</w:t>
      </w:r>
    </w:p>
    <w:p w14:paraId="25BC9F15" w14:textId="77777777" w:rsidR="00C9767C" w:rsidRDefault="00C9767C">
      <w:pPr>
        <w:spacing w:after="0" w:line="240" w:lineRule="auto"/>
        <w:jc w:val="both"/>
        <w:rPr>
          <w:rFonts w:ascii="Arial" w:eastAsia="Arial" w:hAnsi="Arial" w:cs="Arial"/>
          <w:sz w:val="20"/>
          <w:szCs w:val="20"/>
        </w:rPr>
      </w:pPr>
    </w:p>
    <w:p w14:paraId="502FB548"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Foco de observação para os encontros formativos: Considerando os conteúdos previstos no plano de formação, levantar os saberes e demandas formativas para retomarmos no próximo encontro. </w:t>
      </w:r>
    </w:p>
    <w:p w14:paraId="514A5E07"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2D060856" w14:textId="77777777" w:rsidR="00C9767C" w:rsidRDefault="00C9767C">
      <w:pPr>
        <w:spacing w:after="0" w:line="240" w:lineRule="auto"/>
        <w:jc w:val="both"/>
        <w:rPr>
          <w:rFonts w:ascii="Arial" w:eastAsia="Arial" w:hAnsi="Arial" w:cs="Arial"/>
          <w:b/>
          <w:sz w:val="20"/>
          <w:szCs w:val="20"/>
          <w:highlight w:val="yellow"/>
        </w:rPr>
      </w:pPr>
    </w:p>
    <w:tbl>
      <w:tblPr>
        <w:tblStyle w:val="affffffff9"/>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C9767C" w14:paraId="0AFC49BA" w14:textId="77777777">
        <w:trPr>
          <w:trHeight w:val="417"/>
        </w:trPr>
        <w:tc>
          <w:tcPr>
            <w:tcW w:w="9690" w:type="dxa"/>
            <w:shd w:val="clear" w:color="auto" w:fill="EFEFEF"/>
            <w:tcMar>
              <w:top w:w="100" w:type="dxa"/>
              <w:left w:w="100" w:type="dxa"/>
              <w:bottom w:w="100" w:type="dxa"/>
              <w:right w:w="100" w:type="dxa"/>
            </w:tcMar>
          </w:tcPr>
          <w:p w14:paraId="5B7AA441" w14:textId="77777777" w:rsidR="00C9767C" w:rsidRDefault="00000000">
            <w:pPr>
              <w:jc w:val="both"/>
              <w:rPr>
                <w:rFonts w:ascii="Arial" w:eastAsia="Arial" w:hAnsi="Arial" w:cs="Arial"/>
                <w:b/>
                <w:color w:val="FF0000"/>
                <w:sz w:val="20"/>
                <w:szCs w:val="20"/>
                <w:highlight w:val="yellow"/>
              </w:rPr>
            </w:pPr>
            <w:r>
              <w:rPr>
                <w:rFonts w:ascii="Arial" w:eastAsia="Arial" w:hAnsi="Arial" w:cs="Arial"/>
                <w:b/>
                <w:sz w:val="20"/>
                <w:szCs w:val="20"/>
              </w:rPr>
              <w:t>4- Observação de aula como estratégia formativa - 1h30</w:t>
            </w:r>
          </w:p>
        </w:tc>
      </w:tr>
    </w:tbl>
    <w:p w14:paraId="0BA51E91" w14:textId="77777777" w:rsidR="00C9767C" w:rsidRDefault="00C9767C">
      <w:pPr>
        <w:spacing w:after="0" w:line="240" w:lineRule="auto"/>
        <w:jc w:val="both"/>
        <w:rPr>
          <w:rFonts w:ascii="Arial" w:eastAsia="Arial" w:hAnsi="Arial" w:cs="Arial"/>
          <w:sz w:val="20"/>
          <w:szCs w:val="20"/>
        </w:rPr>
      </w:pPr>
    </w:p>
    <w:p w14:paraId="58926AC7" w14:textId="77777777" w:rsidR="00C9767C" w:rsidRDefault="00000000">
      <w:pPr>
        <w:spacing w:after="0" w:line="276" w:lineRule="auto"/>
        <w:jc w:val="both"/>
        <w:rPr>
          <w:rFonts w:ascii="Arial" w:eastAsia="Arial" w:hAnsi="Arial" w:cs="Arial"/>
        </w:rPr>
      </w:pPr>
      <w:r>
        <w:rPr>
          <w:rFonts w:ascii="Arial" w:eastAsia="Arial" w:hAnsi="Arial" w:cs="Arial"/>
        </w:rPr>
        <w:lastRenderedPageBreak/>
        <w:t>Vamos, ao longo dos dois períodos, ter momentos em que entraremos nas situações didáticas por meio de um vídeo, pois sabemos que, como formadores de professores, precisamos saber e “encarnar” nas práticas cotidianas; assim como tomaremos o ponto de vista do formador, para “olhar pelo retrovisor” e darmos um passo a mais que, como parceiros mais experientes, precisamos trilhar para apoiar e qualificar suas práticas.</w:t>
      </w:r>
    </w:p>
    <w:p w14:paraId="041746CA" w14:textId="77777777" w:rsidR="00C9767C" w:rsidRDefault="00C9767C">
      <w:pPr>
        <w:spacing w:after="0" w:line="276" w:lineRule="auto"/>
        <w:jc w:val="both"/>
        <w:rPr>
          <w:rFonts w:ascii="Arial" w:eastAsia="Arial" w:hAnsi="Arial" w:cs="Arial"/>
        </w:rPr>
      </w:pPr>
    </w:p>
    <w:p w14:paraId="0C03557B" w14:textId="77777777" w:rsidR="00C9767C" w:rsidRDefault="00000000">
      <w:pPr>
        <w:spacing w:after="0" w:line="276" w:lineRule="auto"/>
        <w:jc w:val="both"/>
        <w:rPr>
          <w:rFonts w:ascii="Arial" w:eastAsia="Arial" w:hAnsi="Arial" w:cs="Arial"/>
        </w:rPr>
      </w:pPr>
      <w:r>
        <w:rPr>
          <w:rFonts w:ascii="Arial" w:eastAsia="Arial" w:hAnsi="Arial" w:cs="Arial"/>
        </w:rPr>
        <w:t xml:space="preserve">O vídeo foi gravado em salas de aula do </w:t>
      </w:r>
      <w:proofErr w:type="spellStart"/>
      <w:r>
        <w:rPr>
          <w:rFonts w:ascii="Arial" w:eastAsia="Arial" w:hAnsi="Arial" w:cs="Arial"/>
          <w:i/>
        </w:rPr>
        <w:t>ateliescola</w:t>
      </w:r>
      <w:proofErr w:type="spellEnd"/>
      <w:r>
        <w:rPr>
          <w:rFonts w:ascii="Arial" w:eastAsia="Arial" w:hAnsi="Arial" w:cs="Arial"/>
          <w:i/>
        </w:rPr>
        <w:t xml:space="preserve"> </w:t>
      </w:r>
      <w:proofErr w:type="spellStart"/>
      <w:r>
        <w:rPr>
          <w:rFonts w:ascii="Arial" w:eastAsia="Arial" w:hAnsi="Arial" w:cs="Arial"/>
        </w:rPr>
        <w:t>acaia</w:t>
      </w:r>
      <w:proofErr w:type="spellEnd"/>
      <w:r>
        <w:rPr>
          <w:rFonts w:ascii="Arial" w:eastAsia="Arial" w:hAnsi="Arial" w:cs="Arial"/>
        </w:rPr>
        <w:t>. Eles fazem parte de um percurso da Plataforma Polo do Itaú Social, que está disponível. Quem tiver interesse acesse:</w:t>
      </w:r>
    </w:p>
    <w:p w14:paraId="76F2F598" w14:textId="77777777" w:rsidR="00C9767C" w:rsidRDefault="00C9767C">
      <w:pPr>
        <w:spacing w:after="0" w:line="276" w:lineRule="auto"/>
        <w:jc w:val="both"/>
        <w:rPr>
          <w:rFonts w:ascii="Arial" w:eastAsia="Arial" w:hAnsi="Arial" w:cs="Arial"/>
        </w:rPr>
      </w:pPr>
    </w:p>
    <w:p w14:paraId="61C4C4F9" w14:textId="77777777" w:rsidR="00C9767C" w:rsidRDefault="00000000">
      <w:pPr>
        <w:spacing w:after="0" w:line="276" w:lineRule="auto"/>
        <w:jc w:val="both"/>
        <w:rPr>
          <w:rFonts w:ascii="Arial" w:eastAsia="Arial" w:hAnsi="Arial" w:cs="Arial"/>
        </w:rPr>
      </w:pPr>
      <w:hyperlink r:id="rId8">
        <w:r>
          <w:rPr>
            <w:rFonts w:ascii="Arial" w:eastAsia="Arial" w:hAnsi="Arial" w:cs="Arial"/>
            <w:color w:val="1155CC"/>
            <w:u w:val="single"/>
          </w:rPr>
          <w:t>https://polo.org.br/autoformativos/concepcao-de-alfabetizacao</w:t>
        </w:r>
      </w:hyperlink>
    </w:p>
    <w:p w14:paraId="54C56EEE" w14:textId="77777777" w:rsidR="00C9767C" w:rsidRDefault="00C9767C">
      <w:pPr>
        <w:spacing w:after="0" w:line="276" w:lineRule="auto"/>
        <w:jc w:val="both"/>
        <w:rPr>
          <w:rFonts w:ascii="Arial" w:eastAsia="Arial" w:hAnsi="Arial" w:cs="Arial"/>
        </w:rPr>
      </w:pPr>
    </w:p>
    <w:p w14:paraId="353D7E92" w14:textId="77777777" w:rsidR="00C9767C" w:rsidRDefault="00000000">
      <w:pPr>
        <w:spacing w:after="0" w:line="276" w:lineRule="auto"/>
        <w:jc w:val="both"/>
        <w:rPr>
          <w:rFonts w:ascii="Arial" w:eastAsia="Arial" w:hAnsi="Arial" w:cs="Arial"/>
        </w:rPr>
      </w:pPr>
      <w:hyperlink r:id="rId9">
        <w:r>
          <w:rPr>
            <w:rFonts w:ascii="Arial" w:eastAsia="Arial" w:hAnsi="Arial" w:cs="Arial"/>
            <w:color w:val="1155CC"/>
            <w:u w:val="single"/>
          </w:rPr>
          <w:t>https://polo.org.br/autoformativos/situacao-didatica-de-escrita-pelo-estudante</w:t>
        </w:r>
      </w:hyperlink>
    </w:p>
    <w:p w14:paraId="132D8647" w14:textId="77777777" w:rsidR="00C9767C" w:rsidRDefault="00C9767C">
      <w:pPr>
        <w:spacing w:after="0" w:line="276" w:lineRule="auto"/>
        <w:jc w:val="both"/>
        <w:rPr>
          <w:rFonts w:ascii="Arial" w:eastAsia="Arial" w:hAnsi="Arial" w:cs="Arial"/>
        </w:rPr>
      </w:pPr>
    </w:p>
    <w:p w14:paraId="54850019" w14:textId="77777777" w:rsidR="00C9767C" w:rsidRDefault="00C9767C">
      <w:pPr>
        <w:spacing w:after="0" w:line="276" w:lineRule="auto"/>
        <w:jc w:val="both"/>
        <w:rPr>
          <w:rFonts w:ascii="Arial" w:eastAsia="Arial" w:hAnsi="Arial" w:cs="Arial"/>
        </w:rPr>
      </w:pPr>
    </w:p>
    <w:p w14:paraId="0D61A2AA" w14:textId="77777777" w:rsidR="00C9767C" w:rsidRDefault="00000000">
      <w:pPr>
        <w:spacing w:after="0" w:line="276" w:lineRule="auto"/>
        <w:jc w:val="both"/>
        <w:rPr>
          <w:rFonts w:ascii="Arial" w:eastAsia="Arial" w:hAnsi="Arial" w:cs="Arial"/>
        </w:rPr>
      </w:pPr>
      <w:r>
        <w:rPr>
          <w:rFonts w:ascii="Arial" w:eastAsia="Arial" w:hAnsi="Arial" w:cs="Arial"/>
        </w:rPr>
        <w:t xml:space="preserve">O </w:t>
      </w:r>
      <w:proofErr w:type="spellStart"/>
      <w:r>
        <w:rPr>
          <w:rFonts w:ascii="Arial" w:eastAsia="Arial" w:hAnsi="Arial" w:cs="Arial"/>
          <w:i/>
        </w:rPr>
        <w:t>ateliescola</w:t>
      </w:r>
      <w:proofErr w:type="spellEnd"/>
      <w:r>
        <w:rPr>
          <w:rFonts w:ascii="Arial" w:eastAsia="Arial" w:hAnsi="Arial" w:cs="Arial"/>
          <w:i/>
        </w:rPr>
        <w:t xml:space="preserve"> </w:t>
      </w:r>
      <w:proofErr w:type="spellStart"/>
      <w:r>
        <w:rPr>
          <w:rFonts w:ascii="Arial" w:eastAsia="Arial" w:hAnsi="Arial" w:cs="Arial"/>
          <w:i/>
        </w:rPr>
        <w:t>acaia</w:t>
      </w:r>
      <w:proofErr w:type="spellEnd"/>
      <w:r>
        <w:rPr>
          <w:rFonts w:ascii="Arial" w:eastAsia="Arial" w:hAnsi="Arial" w:cs="Arial"/>
          <w:i/>
        </w:rPr>
        <w:t xml:space="preserve"> </w:t>
      </w:r>
      <w:r>
        <w:rPr>
          <w:rFonts w:ascii="Arial" w:eastAsia="Arial" w:hAnsi="Arial" w:cs="Arial"/>
        </w:rPr>
        <w:t>é uma escola experimental que atende em sua maioria crianças e adolescentes da Favela do Nove, da Favela da Linha e do Conjunto Habitacional Cingapura Madeirite, próximas ao Ceagesp, em São Paulo. Em 2005, o Instituto adquiriu um barraco na Favela do Nove com o objetivo de ter uma relação direta com as comunidades.</w:t>
      </w:r>
    </w:p>
    <w:p w14:paraId="75AA1697" w14:textId="77777777" w:rsidR="00C9767C" w:rsidRDefault="00C9767C">
      <w:pPr>
        <w:spacing w:after="0" w:line="276" w:lineRule="auto"/>
        <w:jc w:val="both"/>
        <w:rPr>
          <w:rFonts w:ascii="Arial" w:eastAsia="Arial" w:hAnsi="Arial" w:cs="Arial"/>
        </w:rPr>
      </w:pPr>
    </w:p>
    <w:p w14:paraId="19319FF6" w14:textId="77777777" w:rsidR="00C9767C" w:rsidRDefault="00C9767C">
      <w:pPr>
        <w:spacing w:after="0" w:line="276" w:lineRule="auto"/>
        <w:jc w:val="both"/>
        <w:rPr>
          <w:rFonts w:ascii="Arial" w:eastAsia="Arial" w:hAnsi="Arial" w:cs="Arial"/>
        </w:rPr>
      </w:pPr>
    </w:p>
    <w:p w14:paraId="1FD252A5" w14:textId="77777777" w:rsidR="00C9767C" w:rsidRDefault="00000000">
      <w:pPr>
        <w:spacing w:after="0" w:line="276" w:lineRule="auto"/>
        <w:jc w:val="both"/>
        <w:rPr>
          <w:rFonts w:ascii="Arial" w:eastAsia="Arial" w:hAnsi="Arial" w:cs="Arial"/>
          <w:b/>
        </w:rPr>
      </w:pPr>
      <w:r>
        <w:rPr>
          <w:rFonts w:ascii="Arial" w:eastAsia="Arial" w:hAnsi="Arial" w:cs="Arial"/>
          <w:b/>
        </w:rPr>
        <w:t>1º MOMENTO: Registro individual</w:t>
      </w:r>
    </w:p>
    <w:p w14:paraId="62B95935" w14:textId="77777777" w:rsidR="00C9767C" w:rsidRDefault="00000000">
      <w:pPr>
        <w:spacing w:after="0" w:line="276" w:lineRule="auto"/>
        <w:jc w:val="both"/>
        <w:rPr>
          <w:rFonts w:ascii="Arial" w:eastAsia="Arial" w:hAnsi="Arial" w:cs="Arial"/>
          <w:color w:val="FF0000"/>
        </w:rPr>
      </w:pPr>
      <w:r>
        <w:rPr>
          <w:rFonts w:ascii="Arial" w:eastAsia="Arial" w:hAnsi="Arial" w:cs="Arial"/>
          <w:b/>
        </w:rPr>
        <w:t>Assista ao vídeo da professora propondo que as crianças escrevam os nomes dos personagens do livro lido para exposição e faça o registro descritivo, como se estivesse em situação de observação de aula em sua unidade escolar (lembre-se que para realizar a devolutiva para a professora, você precisará recuperar este registro, portanto, não é bom confiar na memória, registre tudo que observar para depois selecionar o que será abordado na devolutiva)</w:t>
      </w:r>
    </w:p>
    <w:p w14:paraId="7BA03B37" w14:textId="77777777" w:rsidR="00C9767C" w:rsidRDefault="00C9767C">
      <w:pPr>
        <w:spacing w:after="0" w:line="276" w:lineRule="auto"/>
        <w:jc w:val="both"/>
        <w:rPr>
          <w:rFonts w:ascii="Arial" w:eastAsia="Arial" w:hAnsi="Arial" w:cs="Arial"/>
          <w:color w:val="0000FF"/>
          <w:sz w:val="20"/>
          <w:szCs w:val="20"/>
        </w:rPr>
      </w:pPr>
    </w:p>
    <w:p w14:paraId="4D0C9B93" w14:textId="77777777" w:rsidR="00C9767C" w:rsidRDefault="00C9767C">
      <w:pPr>
        <w:spacing w:after="0" w:line="276" w:lineRule="auto"/>
        <w:rPr>
          <w:rFonts w:ascii="Arial" w:eastAsia="Arial" w:hAnsi="Arial" w:cs="Arial"/>
        </w:rPr>
      </w:pPr>
    </w:p>
    <w:p w14:paraId="77B93422" w14:textId="77777777" w:rsidR="00C9767C" w:rsidRDefault="00000000">
      <w:pPr>
        <w:spacing w:after="0" w:line="276" w:lineRule="auto"/>
        <w:jc w:val="both"/>
        <w:rPr>
          <w:rFonts w:ascii="Arial" w:eastAsia="Arial" w:hAnsi="Arial" w:cs="Arial"/>
          <w:b/>
        </w:rPr>
      </w:pPr>
      <w:r>
        <w:rPr>
          <w:rFonts w:ascii="Arial" w:eastAsia="Arial" w:hAnsi="Arial" w:cs="Arial"/>
          <w:b/>
        </w:rPr>
        <w:t>2º MOMENTO - Reflita sobre as questões abaixo e converse em grupos</w:t>
      </w:r>
    </w:p>
    <w:p w14:paraId="17120579" w14:textId="77777777" w:rsidR="00C9767C" w:rsidRDefault="00000000">
      <w:pPr>
        <w:spacing w:after="0" w:line="276" w:lineRule="auto"/>
        <w:jc w:val="both"/>
        <w:rPr>
          <w:rFonts w:ascii="Arial" w:eastAsia="Arial" w:hAnsi="Arial" w:cs="Arial"/>
        </w:rPr>
      </w:pPr>
      <w:r>
        <w:rPr>
          <w:rFonts w:ascii="Arial" w:eastAsia="Arial" w:hAnsi="Arial" w:cs="Arial"/>
        </w:rPr>
        <w:t>A partir do que anotaram em seus registros descritivos individuais, reflitam sobre as questões abaixo em pequenos grupos:</w:t>
      </w:r>
    </w:p>
    <w:p w14:paraId="2968B605" w14:textId="77777777" w:rsidR="00C9767C" w:rsidRDefault="00C9767C">
      <w:pPr>
        <w:spacing w:after="0" w:line="276" w:lineRule="auto"/>
        <w:jc w:val="both"/>
        <w:rPr>
          <w:rFonts w:ascii="Arial" w:eastAsia="Arial" w:hAnsi="Arial" w:cs="Arial"/>
        </w:rPr>
      </w:pPr>
    </w:p>
    <w:p w14:paraId="311BA719" w14:textId="77777777" w:rsidR="00C9767C" w:rsidRDefault="00000000">
      <w:pPr>
        <w:spacing w:after="0" w:line="276" w:lineRule="auto"/>
        <w:jc w:val="both"/>
        <w:rPr>
          <w:rFonts w:ascii="Arial" w:eastAsia="Arial" w:hAnsi="Arial" w:cs="Arial"/>
        </w:rPr>
      </w:pPr>
      <w:r>
        <w:rPr>
          <w:rFonts w:ascii="Arial" w:eastAsia="Arial" w:hAnsi="Arial" w:cs="Arial"/>
        </w:rPr>
        <w:t>1- Quais são os saberes dessa professora?</w:t>
      </w:r>
    </w:p>
    <w:p w14:paraId="0CE6364A" w14:textId="77777777" w:rsidR="00C9767C" w:rsidRDefault="00C9767C">
      <w:pPr>
        <w:spacing w:after="0" w:line="276" w:lineRule="auto"/>
        <w:jc w:val="both"/>
        <w:rPr>
          <w:rFonts w:ascii="Arial" w:eastAsia="Arial" w:hAnsi="Arial" w:cs="Arial"/>
        </w:rPr>
      </w:pPr>
    </w:p>
    <w:p w14:paraId="76BD5DF1" w14:textId="77777777" w:rsidR="00C9767C" w:rsidRDefault="00000000">
      <w:pPr>
        <w:spacing w:after="0" w:line="276" w:lineRule="auto"/>
        <w:jc w:val="both"/>
        <w:rPr>
          <w:rFonts w:ascii="Arial" w:eastAsia="Arial" w:hAnsi="Arial" w:cs="Arial"/>
        </w:rPr>
      </w:pPr>
      <w:r>
        <w:rPr>
          <w:rFonts w:ascii="Arial" w:eastAsia="Arial" w:hAnsi="Arial" w:cs="Arial"/>
        </w:rPr>
        <w:t>2- A partir dos saberes da professora, o que ela ainda pode avançar? </w:t>
      </w:r>
    </w:p>
    <w:p w14:paraId="59C9D512" w14:textId="77777777" w:rsidR="00C9767C" w:rsidRDefault="00C9767C">
      <w:pPr>
        <w:spacing w:after="0" w:line="276" w:lineRule="auto"/>
        <w:jc w:val="both"/>
        <w:rPr>
          <w:rFonts w:ascii="Arial" w:eastAsia="Arial" w:hAnsi="Arial" w:cs="Arial"/>
        </w:rPr>
      </w:pPr>
    </w:p>
    <w:p w14:paraId="2EFFEA62" w14:textId="77777777" w:rsidR="00C9767C" w:rsidRDefault="00000000">
      <w:pPr>
        <w:spacing w:after="0" w:line="276" w:lineRule="auto"/>
        <w:jc w:val="both"/>
        <w:rPr>
          <w:rFonts w:ascii="Arial" w:eastAsia="Arial" w:hAnsi="Arial" w:cs="Arial"/>
        </w:rPr>
      </w:pPr>
      <w:r>
        <w:rPr>
          <w:rFonts w:ascii="Arial" w:eastAsia="Arial" w:hAnsi="Arial" w:cs="Arial"/>
        </w:rPr>
        <w:t xml:space="preserve">3- Analisem as </w:t>
      </w:r>
      <w:r>
        <w:rPr>
          <w:rFonts w:ascii="Arial" w:eastAsia="Arial" w:hAnsi="Arial" w:cs="Arial"/>
          <w:b/>
        </w:rPr>
        <w:t>intervenções da professora:</w:t>
      </w:r>
      <w:r>
        <w:rPr>
          <w:rFonts w:ascii="Arial" w:eastAsia="Arial" w:hAnsi="Arial" w:cs="Arial"/>
        </w:rPr>
        <w:t xml:space="preserve"> Que problema as crianças tinham para resolver na escrita de “caboclo”? Que intervenções foram realizadas pela professora? E na escrita de “médico” no quadro?</w:t>
      </w:r>
    </w:p>
    <w:p w14:paraId="2ACF7916" w14:textId="77777777" w:rsidR="00C9767C" w:rsidRDefault="00C9767C">
      <w:pPr>
        <w:spacing w:after="0" w:line="276" w:lineRule="auto"/>
        <w:jc w:val="both"/>
        <w:rPr>
          <w:rFonts w:ascii="Arial" w:eastAsia="Arial" w:hAnsi="Arial" w:cs="Arial"/>
        </w:rPr>
      </w:pPr>
    </w:p>
    <w:p w14:paraId="7464FF68" w14:textId="77777777" w:rsidR="00C9767C" w:rsidRDefault="00000000">
      <w:pPr>
        <w:spacing w:after="0" w:line="276" w:lineRule="auto"/>
        <w:jc w:val="both"/>
        <w:rPr>
          <w:rFonts w:ascii="Arial" w:eastAsia="Arial" w:hAnsi="Arial" w:cs="Arial"/>
          <w:b/>
        </w:rPr>
      </w:pPr>
      <w:r>
        <w:rPr>
          <w:rFonts w:ascii="Arial" w:eastAsia="Arial" w:hAnsi="Arial" w:cs="Arial"/>
          <w:b/>
        </w:rPr>
        <w:t>Socialização e sistematização</w:t>
      </w:r>
    </w:p>
    <w:p w14:paraId="61A71E62" w14:textId="77777777" w:rsidR="00C9767C" w:rsidRDefault="00C9767C">
      <w:pPr>
        <w:spacing w:after="0" w:line="276" w:lineRule="auto"/>
        <w:jc w:val="both"/>
        <w:rPr>
          <w:rFonts w:ascii="Arial" w:eastAsia="Arial" w:hAnsi="Arial" w:cs="Arial"/>
          <w:sz w:val="20"/>
          <w:szCs w:val="20"/>
        </w:rPr>
      </w:pPr>
    </w:p>
    <w:p w14:paraId="63457B21"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-Considerando os pontos analisados, quais as possíveis demandas formativas das professoras das escolas que acompanham? </w:t>
      </w:r>
    </w:p>
    <w:p w14:paraId="7B917F8B"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Conceito Culturas do escrito - Glossário CNCA</w:t>
      </w:r>
    </w:p>
    <w:p w14:paraId="17D7008B" w14:textId="77777777" w:rsidR="00C9767C" w:rsidRDefault="00C9767C">
      <w:pPr>
        <w:spacing w:after="0" w:line="240" w:lineRule="auto"/>
        <w:jc w:val="both"/>
        <w:rPr>
          <w:rFonts w:ascii="Arial" w:eastAsia="Arial" w:hAnsi="Arial" w:cs="Arial"/>
          <w:sz w:val="20"/>
          <w:szCs w:val="20"/>
        </w:rPr>
      </w:pPr>
    </w:p>
    <w:p w14:paraId="2E3C9084" w14:textId="77777777" w:rsidR="00C9767C" w:rsidRDefault="00C9767C">
      <w:pPr>
        <w:spacing w:after="0" w:line="240" w:lineRule="auto"/>
        <w:jc w:val="both"/>
        <w:rPr>
          <w:rFonts w:ascii="Arial" w:eastAsia="Arial" w:hAnsi="Arial" w:cs="Arial"/>
          <w:sz w:val="20"/>
          <w:szCs w:val="20"/>
        </w:rPr>
      </w:pPr>
    </w:p>
    <w:p w14:paraId="6480DE62" w14:textId="77777777" w:rsidR="00C9767C" w:rsidRDefault="00C9767C">
      <w:pPr>
        <w:spacing w:after="0" w:line="240" w:lineRule="auto"/>
        <w:jc w:val="both"/>
        <w:rPr>
          <w:rFonts w:ascii="Arial" w:eastAsia="Arial" w:hAnsi="Arial" w:cs="Arial"/>
          <w:sz w:val="20"/>
          <w:szCs w:val="20"/>
          <w:highlight w:val="yellow"/>
        </w:rPr>
      </w:pPr>
    </w:p>
    <w:p w14:paraId="3EE04BEA" w14:textId="77777777" w:rsidR="00C9767C" w:rsidRDefault="00C9767C">
      <w:pPr>
        <w:spacing w:after="0" w:line="240" w:lineRule="auto"/>
        <w:jc w:val="both"/>
        <w:rPr>
          <w:rFonts w:ascii="Arial" w:eastAsia="Arial" w:hAnsi="Arial" w:cs="Arial"/>
          <w:sz w:val="20"/>
          <w:szCs w:val="20"/>
        </w:rPr>
      </w:pPr>
    </w:p>
    <w:p w14:paraId="3DCD2294" w14:textId="77777777" w:rsidR="00C9767C" w:rsidRDefault="00C9767C">
      <w:pPr>
        <w:spacing w:after="0" w:line="240" w:lineRule="auto"/>
        <w:jc w:val="center"/>
        <w:rPr>
          <w:rFonts w:ascii="Arial" w:eastAsia="Arial" w:hAnsi="Arial" w:cs="Arial"/>
          <w:b/>
          <w:sz w:val="20"/>
          <w:szCs w:val="20"/>
        </w:rPr>
      </w:pPr>
    </w:p>
    <w:p w14:paraId="01B4680D" w14:textId="77777777" w:rsidR="00C9767C"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Parte 2 do encontro</w:t>
      </w:r>
    </w:p>
    <w:p w14:paraId="01087DDD" w14:textId="77777777" w:rsidR="00C9767C" w:rsidRDefault="00C9767C">
      <w:pPr>
        <w:spacing w:after="0" w:line="240" w:lineRule="auto"/>
        <w:jc w:val="both"/>
        <w:rPr>
          <w:rFonts w:ascii="Arial" w:eastAsia="Arial" w:hAnsi="Arial" w:cs="Arial"/>
          <w:b/>
          <w:sz w:val="20"/>
          <w:szCs w:val="20"/>
          <w:highlight w:val="yellow"/>
        </w:rPr>
      </w:pPr>
    </w:p>
    <w:tbl>
      <w:tblPr>
        <w:tblStyle w:val="affffffffa"/>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C9767C" w14:paraId="1D584411" w14:textId="77777777">
        <w:trPr>
          <w:trHeight w:val="417"/>
        </w:trPr>
        <w:tc>
          <w:tcPr>
            <w:tcW w:w="9690" w:type="dxa"/>
            <w:shd w:val="clear" w:color="auto" w:fill="EFEFEF"/>
            <w:tcMar>
              <w:top w:w="100" w:type="dxa"/>
              <w:left w:w="100" w:type="dxa"/>
              <w:bottom w:w="100" w:type="dxa"/>
              <w:right w:w="100" w:type="dxa"/>
            </w:tcMar>
          </w:tcPr>
          <w:sdt>
            <w:sdtPr>
              <w:tag w:val="goog_rdk_0"/>
              <w:id w:val="-1199158087"/>
              <w:lock w:val="contentLocked"/>
            </w:sdtPr>
            <w:sdtContent>
              <w:p w14:paraId="3DD1312C" w14:textId="77777777" w:rsidR="00C9767C" w:rsidRDefault="00000000">
                <w:pPr>
                  <w:jc w:val="both"/>
                  <w:rPr>
                    <w:rFonts w:ascii="Arial" w:eastAsia="Arial" w:hAnsi="Arial" w:cs="Arial"/>
                    <w:b/>
                    <w:color w:val="FF0000"/>
                    <w:sz w:val="20"/>
                    <w:szCs w:val="20"/>
                    <w:highlight w:val="yellow"/>
                  </w:rPr>
                </w:pPr>
                <w:r>
                  <w:rPr>
                    <w:rFonts w:ascii="Arial" w:eastAsia="Arial" w:hAnsi="Arial" w:cs="Arial"/>
                    <w:b/>
                    <w:sz w:val="20"/>
                    <w:szCs w:val="20"/>
                  </w:rPr>
                  <w:t>1- Retomada dos focos de observação e articulação com o plano de formação - 40’</w:t>
                </w:r>
              </w:p>
            </w:sdtContent>
          </w:sdt>
        </w:tc>
      </w:tr>
    </w:tbl>
    <w:p w14:paraId="5E37F3CD" w14:textId="77777777" w:rsidR="00C9767C" w:rsidRDefault="00C9767C">
      <w:pPr>
        <w:spacing w:after="0" w:line="240" w:lineRule="auto"/>
        <w:jc w:val="both"/>
        <w:rPr>
          <w:rFonts w:ascii="Arial" w:eastAsia="Arial" w:hAnsi="Arial" w:cs="Arial"/>
          <w:b/>
          <w:sz w:val="20"/>
          <w:szCs w:val="20"/>
          <w:highlight w:val="yellow"/>
        </w:rPr>
      </w:pPr>
    </w:p>
    <w:p w14:paraId="2390DF15"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Retomar os focos de observação levantados no encontro 1 e discutir: quais demandas se evidenciaram para ajustarmos o plano de formação? </w:t>
      </w:r>
    </w:p>
    <w:p w14:paraId="07CAF9C8" w14:textId="77777777" w:rsidR="00C9767C" w:rsidRDefault="00C9767C">
      <w:pPr>
        <w:spacing w:after="0" w:line="240" w:lineRule="auto"/>
        <w:jc w:val="both"/>
        <w:rPr>
          <w:rFonts w:ascii="Arial" w:eastAsia="Arial" w:hAnsi="Arial" w:cs="Arial"/>
          <w:sz w:val="20"/>
          <w:szCs w:val="20"/>
        </w:rPr>
      </w:pPr>
    </w:p>
    <w:p w14:paraId="10DD1645" w14:textId="77777777" w:rsidR="00C9767C" w:rsidRDefault="00C9767C">
      <w:pPr>
        <w:spacing w:after="0" w:line="240" w:lineRule="auto"/>
        <w:jc w:val="both"/>
        <w:rPr>
          <w:rFonts w:ascii="Arial" w:eastAsia="Arial" w:hAnsi="Arial" w:cs="Arial"/>
          <w:b/>
          <w:sz w:val="20"/>
          <w:szCs w:val="20"/>
          <w:highlight w:val="yellow"/>
        </w:rPr>
      </w:pPr>
    </w:p>
    <w:tbl>
      <w:tblPr>
        <w:tblStyle w:val="affffffffb"/>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C9767C" w14:paraId="4165B06C" w14:textId="77777777">
        <w:trPr>
          <w:trHeight w:val="417"/>
        </w:trPr>
        <w:tc>
          <w:tcPr>
            <w:tcW w:w="9690" w:type="dxa"/>
            <w:shd w:val="clear" w:color="auto" w:fill="EFEFEF"/>
            <w:tcMar>
              <w:top w:w="100" w:type="dxa"/>
              <w:left w:w="100" w:type="dxa"/>
              <w:bottom w:w="100" w:type="dxa"/>
              <w:right w:w="100" w:type="dxa"/>
            </w:tcMar>
          </w:tcPr>
          <w:sdt>
            <w:sdtPr>
              <w:tag w:val="goog_rdk_1"/>
              <w:id w:val="-1756352102"/>
              <w:lock w:val="contentLocked"/>
            </w:sdtPr>
            <w:sdtContent>
              <w:p w14:paraId="0CAC19C7" w14:textId="77777777" w:rsidR="00C9767C" w:rsidRDefault="00000000">
                <w:pPr>
                  <w:jc w:val="both"/>
                  <w:rPr>
                    <w:rFonts w:ascii="Arial" w:eastAsia="Arial" w:hAnsi="Arial" w:cs="Arial"/>
                    <w:b/>
                    <w:color w:val="FF0000"/>
                    <w:sz w:val="20"/>
                    <w:szCs w:val="20"/>
                    <w:highlight w:val="yellow"/>
                  </w:rPr>
                </w:pPr>
                <w:r>
                  <w:rPr>
                    <w:rFonts w:ascii="Arial" w:eastAsia="Arial" w:hAnsi="Arial" w:cs="Arial"/>
                    <w:b/>
                    <w:sz w:val="20"/>
                    <w:szCs w:val="20"/>
                  </w:rPr>
                  <w:t>2- Escrita entre todos -  50’</w:t>
                </w:r>
              </w:p>
            </w:sdtContent>
          </w:sdt>
        </w:tc>
      </w:tr>
    </w:tbl>
    <w:p w14:paraId="752E03DC" w14:textId="77777777" w:rsidR="00C9767C" w:rsidRDefault="00C9767C">
      <w:pPr>
        <w:spacing w:after="0" w:line="240" w:lineRule="auto"/>
        <w:jc w:val="both"/>
        <w:rPr>
          <w:rFonts w:ascii="Arial" w:eastAsia="Arial" w:hAnsi="Arial" w:cs="Arial"/>
          <w:sz w:val="20"/>
          <w:szCs w:val="20"/>
        </w:rPr>
      </w:pPr>
    </w:p>
    <w:p w14:paraId="01570CF5"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Retomar a discussão realizada no encontro com professores de 1o e 2o anos. (vídeo </w:t>
      </w:r>
      <w:proofErr w:type="spellStart"/>
      <w:r>
        <w:rPr>
          <w:rFonts w:ascii="Arial" w:eastAsia="Arial" w:hAnsi="Arial" w:cs="Arial"/>
          <w:sz w:val="20"/>
          <w:szCs w:val="20"/>
        </w:rPr>
        <w:t>Basquetinho</w:t>
      </w:r>
      <w:proofErr w:type="spellEnd"/>
      <w:r>
        <w:rPr>
          <w:rFonts w:ascii="Arial" w:eastAsia="Arial" w:hAnsi="Arial" w:cs="Arial"/>
          <w:sz w:val="20"/>
          <w:szCs w:val="20"/>
        </w:rPr>
        <w:t>)</w:t>
      </w:r>
    </w:p>
    <w:p w14:paraId="0398B433" w14:textId="77777777" w:rsidR="00C9767C" w:rsidRDefault="00C9767C">
      <w:pPr>
        <w:spacing w:after="0" w:line="240" w:lineRule="auto"/>
        <w:jc w:val="both"/>
        <w:rPr>
          <w:rFonts w:ascii="Arial" w:eastAsia="Arial" w:hAnsi="Arial" w:cs="Arial"/>
          <w:sz w:val="20"/>
          <w:szCs w:val="20"/>
        </w:rPr>
      </w:pPr>
    </w:p>
    <w:p w14:paraId="1445CDEA"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Retomar os critérios de observação elencados na primeira parte da reunião e assistir a escrita entre todos proposta pela professora do </w:t>
      </w:r>
      <w:proofErr w:type="spellStart"/>
      <w:r>
        <w:rPr>
          <w:rFonts w:ascii="Arial" w:eastAsia="Arial" w:hAnsi="Arial" w:cs="Arial"/>
          <w:sz w:val="20"/>
          <w:szCs w:val="20"/>
        </w:rPr>
        <w:t>atelieacaia</w:t>
      </w:r>
      <w:proofErr w:type="spellEnd"/>
      <w:r>
        <w:rPr>
          <w:rFonts w:ascii="Arial" w:eastAsia="Arial" w:hAnsi="Arial" w:cs="Arial"/>
          <w:sz w:val="20"/>
          <w:szCs w:val="20"/>
        </w:rPr>
        <w:t>.</w:t>
      </w:r>
    </w:p>
    <w:p w14:paraId="54F9509F" w14:textId="77777777" w:rsidR="00C9767C" w:rsidRDefault="00C9767C">
      <w:pPr>
        <w:spacing w:after="0" w:line="240" w:lineRule="auto"/>
        <w:jc w:val="both"/>
        <w:rPr>
          <w:rFonts w:ascii="Arial" w:eastAsia="Arial" w:hAnsi="Arial" w:cs="Arial"/>
          <w:sz w:val="20"/>
          <w:szCs w:val="20"/>
        </w:rPr>
      </w:pPr>
    </w:p>
    <w:p w14:paraId="7B96D0AF"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Socializar os registros feitos e discutir: o que é necessário devolver para a professora como ponto de reflexão sobre sua prática pedagógica? </w:t>
      </w:r>
    </w:p>
    <w:p w14:paraId="63D0D5B0" w14:textId="77777777" w:rsidR="00C9767C" w:rsidRDefault="00C9767C">
      <w:pPr>
        <w:spacing w:after="0" w:line="240" w:lineRule="auto"/>
        <w:jc w:val="both"/>
        <w:rPr>
          <w:rFonts w:ascii="Arial" w:eastAsia="Arial" w:hAnsi="Arial" w:cs="Arial"/>
          <w:b/>
          <w:sz w:val="20"/>
          <w:szCs w:val="20"/>
          <w:highlight w:val="yellow"/>
        </w:rPr>
      </w:pPr>
    </w:p>
    <w:tbl>
      <w:tblPr>
        <w:tblStyle w:val="affffffffc"/>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C9767C" w14:paraId="45F5697A" w14:textId="77777777">
        <w:trPr>
          <w:trHeight w:val="417"/>
        </w:trPr>
        <w:tc>
          <w:tcPr>
            <w:tcW w:w="9690" w:type="dxa"/>
            <w:shd w:val="clear" w:color="auto" w:fill="EFEFEF"/>
            <w:tcMar>
              <w:top w:w="100" w:type="dxa"/>
              <w:left w:w="100" w:type="dxa"/>
              <w:bottom w:w="100" w:type="dxa"/>
              <w:right w:w="100" w:type="dxa"/>
            </w:tcMar>
          </w:tcPr>
          <w:sdt>
            <w:sdtPr>
              <w:tag w:val="goog_rdk_2"/>
              <w:id w:val="1125276929"/>
              <w:lock w:val="contentLocked"/>
            </w:sdtPr>
            <w:sdtContent>
              <w:p w14:paraId="5DA2B48D" w14:textId="77777777" w:rsidR="00C9767C" w:rsidRDefault="00000000">
                <w:pPr>
                  <w:jc w:val="both"/>
                  <w:rPr>
                    <w:rFonts w:ascii="Arial" w:eastAsia="Arial" w:hAnsi="Arial" w:cs="Arial"/>
                    <w:b/>
                    <w:color w:val="FF0000"/>
                    <w:sz w:val="20"/>
                    <w:szCs w:val="20"/>
                    <w:highlight w:val="yellow"/>
                  </w:rPr>
                </w:pPr>
                <w:r>
                  <w:rPr>
                    <w:rFonts w:ascii="Arial" w:eastAsia="Arial" w:hAnsi="Arial" w:cs="Arial"/>
                    <w:b/>
                    <w:sz w:val="20"/>
                    <w:szCs w:val="20"/>
                  </w:rPr>
                  <w:t>3- Análise de planejamento de aula e registro do professor - 1h</w:t>
                </w:r>
              </w:p>
            </w:sdtContent>
          </w:sdt>
        </w:tc>
      </w:tr>
    </w:tbl>
    <w:p w14:paraId="72DC4881" w14:textId="77777777" w:rsidR="00C9767C" w:rsidRDefault="00C9767C">
      <w:pPr>
        <w:spacing w:after="0" w:line="240" w:lineRule="auto"/>
        <w:jc w:val="both"/>
        <w:rPr>
          <w:rFonts w:ascii="Arial" w:eastAsia="Arial" w:hAnsi="Arial" w:cs="Arial"/>
          <w:sz w:val="20"/>
          <w:szCs w:val="20"/>
        </w:rPr>
      </w:pPr>
    </w:p>
    <w:p w14:paraId="07D67F3E"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Analisar o plano de aula e registro reflexivo realizado por um professor para atender aos estudantes que ainda não se apropriaram do sistema de escrita. O que destacam da forma como o planejamento foi organizado? No que esse planejamento se aproxima e se distancia daqueles que são realizados pelas professoras que acompanham?  Diante da reflexão feita pelo professor, como você atuaria como coordenadora pedagógica?  (Anexo 1 e 2)</w:t>
      </w:r>
    </w:p>
    <w:p w14:paraId="4ADC2319" w14:textId="77777777" w:rsidR="00C9767C" w:rsidRDefault="00C9767C">
      <w:pPr>
        <w:spacing w:after="0" w:line="240" w:lineRule="auto"/>
        <w:jc w:val="both"/>
        <w:rPr>
          <w:rFonts w:ascii="Arial" w:eastAsia="Arial" w:hAnsi="Arial" w:cs="Arial"/>
          <w:sz w:val="20"/>
          <w:szCs w:val="20"/>
        </w:rPr>
      </w:pPr>
    </w:p>
    <w:p w14:paraId="7A3B4B0C" w14:textId="77777777" w:rsidR="00C9767C" w:rsidRDefault="00C9767C">
      <w:pPr>
        <w:spacing w:after="0" w:line="240" w:lineRule="auto"/>
        <w:jc w:val="both"/>
        <w:rPr>
          <w:rFonts w:ascii="Arial" w:eastAsia="Arial" w:hAnsi="Arial" w:cs="Arial"/>
          <w:b/>
          <w:sz w:val="20"/>
          <w:szCs w:val="20"/>
          <w:highlight w:val="yellow"/>
        </w:rPr>
      </w:pPr>
    </w:p>
    <w:tbl>
      <w:tblPr>
        <w:tblStyle w:val="affffffffd"/>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C9767C" w14:paraId="559AA65A" w14:textId="77777777">
        <w:trPr>
          <w:trHeight w:val="417"/>
        </w:trPr>
        <w:tc>
          <w:tcPr>
            <w:tcW w:w="9690" w:type="dxa"/>
            <w:shd w:val="clear" w:color="auto" w:fill="EFEFEF"/>
            <w:tcMar>
              <w:top w:w="100" w:type="dxa"/>
              <w:left w:w="100" w:type="dxa"/>
              <w:bottom w:w="100" w:type="dxa"/>
              <w:right w:w="100" w:type="dxa"/>
            </w:tcMar>
          </w:tcPr>
          <w:sdt>
            <w:sdtPr>
              <w:tag w:val="goog_rdk_3"/>
              <w:id w:val="1231880057"/>
              <w:lock w:val="contentLocked"/>
            </w:sdtPr>
            <w:sdtContent>
              <w:p w14:paraId="4FBB0AD0" w14:textId="77777777" w:rsidR="00C9767C" w:rsidRDefault="00000000">
                <w:pPr>
                  <w:jc w:val="both"/>
                  <w:rPr>
                    <w:rFonts w:ascii="Arial" w:eastAsia="Arial" w:hAnsi="Arial" w:cs="Arial"/>
                    <w:b/>
                    <w:color w:val="FF0000"/>
                    <w:sz w:val="20"/>
                    <w:szCs w:val="20"/>
                    <w:highlight w:val="yellow"/>
                  </w:rPr>
                </w:pPr>
                <w:r>
                  <w:rPr>
                    <w:rFonts w:ascii="Arial" w:eastAsia="Arial" w:hAnsi="Arial" w:cs="Arial"/>
                    <w:b/>
                    <w:sz w:val="20"/>
                    <w:szCs w:val="20"/>
                  </w:rPr>
                  <w:t>4- Atividade prática - 20’</w:t>
                </w:r>
              </w:p>
            </w:sdtContent>
          </w:sdt>
        </w:tc>
      </w:tr>
    </w:tbl>
    <w:p w14:paraId="28ECADE7" w14:textId="77777777" w:rsidR="00C9767C" w:rsidRDefault="00C9767C">
      <w:pPr>
        <w:spacing w:after="0" w:line="240" w:lineRule="auto"/>
        <w:jc w:val="both"/>
        <w:rPr>
          <w:rFonts w:ascii="Arial" w:eastAsia="Arial" w:hAnsi="Arial" w:cs="Arial"/>
          <w:sz w:val="20"/>
          <w:szCs w:val="20"/>
        </w:rPr>
      </w:pPr>
    </w:p>
    <w:p w14:paraId="1AD83D47" w14:textId="77777777" w:rsidR="00C9767C" w:rsidRDefault="00C9767C">
      <w:pPr>
        <w:spacing w:after="0" w:line="240" w:lineRule="auto"/>
        <w:jc w:val="both"/>
        <w:rPr>
          <w:rFonts w:ascii="Arial" w:eastAsia="Arial" w:hAnsi="Arial" w:cs="Arial"/>
          <w:sz w:val="20"/>
          <w:szCs w:val="20"/>
        </w:rPr>
      </w:pPr>
    </w:p>
    <w:p w14:paraId="74B395C5"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1- Planejar, em parceria com uma professora de 1º ou 2º anos, os encaminhamentos e intervenções da situação da escrita entre todos - conforme discutido na formação </w:t>
      </w:r>
      <w:proofErr w:type="gramStart"/>
      <w:r>
        <w:rPr>
          <w:rFonts w:ascii="Arial" w:eastAsia="Arial" w:hAnsi="Arial" w:cs="Arial"/>
          <w:sz w:val="20"/>
          <w:szCs w:val="20"/>
        </w:rPr>
        <w:t>( Escrita</w:t>
      </w:r>
      <w:proofErr w:type="gramEnd"/>
      <w:r>
        <w:rPr>
          <w:rFonts w:ascii="Arial" w:eastAsia="Arial" w:hAnsi="Arial" w:cs="Arial"/>
          <w:sz w:val="20"/>
          <w:szCs w:val="20"/>
        </w:rPr>
        <w:t xml:space="preserve"> coletiva brincadeiras), a partir das sugestões presentes na Etapa 2 do Projeto Didático Brincadeiras Cantadas (Escrita pelos e pelas estudantes das brincadeiras preferidas);</w:t>
      </w:r>
    </w:p>
    <w:p w14:paraId="2885A3A0"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2- Realizar observação da aula planejada em parceria (uma situação de escrita entre todos); </w:t>
      </w:r>
    </w:p>
    <w:p w14:paraId="29E2EABF"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3- Realizar registros da aula observada;</w:t>
      </w:r>
    </w:p>
    <w:p w14:paraId="01546F04"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4- Faça uma reflexão escrita apontando qual foi o foco da observação e como os registros realizados por você podem embasar a análise entre o planejado e o realizado/observado.   </w:t>
      </w:r>
    </w:p>
    <w:p w14:paraId="1F33A6D3" w14:textId="77777777" w:rsidR="00C9767C" w:rsidRDefault="00000000">
      <w:pPr>
        <w:spacing w:after="0" w:line="240" w:lineRule="auto"/>
        <w:jc w:val="both"/>
        <w:rPr>
          <w:rFonts w:ascii="Arial" w:eastAsia="Arial" w:hAnsi="Arial" w:cs="Arial"/>
          <w:sz w:val="20"/>
          <w:szCs w:val="20"/>
        </w:rPr>
      </w:pPr>
      <w:r>
        <w:rPr>
          <w:rFonts w:ascii="Arial" w:eastAsia="Arial" w:hAnsi="Arial" w:cs="Arial"/>
          <w:sz w:val="20"/>
          <w:szCs w:val="20"/>
        </w:rPr>
        <w:t>5- Salve os registros da aula observada e a reflexão em único arquivo (word ou PDF) e faça upload no Espaço Digital de Formação no Ciclo 1/Atividade Prática.</w:t>
      </w:r>
    </w:p>
    <w:p w14:paraId="1B93B33D" w14:textId="77777777" w:rsidR="00C9767C" w:rsidRDefault="00C9767C">
      <w:pPr>
        <w:spacing w:after="0" w:line="240" w:lineRule="auto"/>
        <w:jc w:val="both"/>
        <w:rPr>
          <w:rFonts w:ascii="Arial" w:eastAsia="Arial" w:hAnsi="Arial" w:cs="Arial"/>
          <w:sz w:val="20"/>
          <w:szCs w:val="20"/>
        </w:rPr>
      </w:pPr>
    </w:p>
    <w:p w14:paraId="0C4FEE30" w14:textId="77777777" w:rsidR="00C9767C" w:rsidRDefault="00000000">
      <w:pPr>
        <w:spacing w:after="0" w:line="240" w:lineRule="auto"/>
        <w:jc w:val="both"/>
        <w:rPr>
          <w:rFonts w:ascii="Arial" w:eastAsia="Arial" w:hAnsi="Arial" w:cs="Arial"/>
          <w:b/>
          <w:sz w:val="20"/>
          <w:szCs w:val="20"/>
          <w:highlight w:val="white"/>
        </w:rPr>
      </w:pPr>
      <w:bookmarkStart w:id="0" w:name="_heading=h.9kgvvhzhiztx" w:colFirst="0" w:colLast="0"/>
      <w:bookmarkEnd w:id="0"/>
      <w:r>
        <w:rPr>
          <w:rFonts w:ascii="Arial" w:eastAsia="Arial" w:hAnsi="Arial" w:cs="Arial"/>
          <w:b/>
          <w:sz w:val="20"/>
          <w:szCs w:val="20"/>
          <w:highlight w:val="white"/>
        </w:rPr>
        <w:t>Avaliação de satisfação do encontro (queremos te ouvir! Sua participação é importante!):</w:t>
      </w:r>
    </w:p>
    <w:p w14:paraId="71715A0D" w14:textId="77777777" w:rsidR="00C9767C" w:rsidRDefault="00C9767C">
      <w:pPr>
        <w:spacing w:after="0" w:line="240" w:lineRule="auto"/>
        <w:jc w:val="both"/>
        <w:rPr>
          <w:rFonts w:ascii="Arial" w:eastAsia="Arial" w:hAnsi="Arial" w:cs="Arial"/>
          <w:b/>
          <w:sz w:val="20"/>
          <w:szCs w:val="20"/>
          <w:highlight w:val="white"/>
        </w:rPr>
      </w:pPr>
      <w:bookmarkStart w:id="1" w:name="_heading=h.ds70y7k89b0b" w:colFirst="0" w:colLast="0"/>
      <w:bookmarkEnd w:id="1"/>
    </w:p>
    <w:p w14:paraId="2498862B" w14:textId="77777777" w:rsidR="00C9767C" w:rsidRDefault="00C9767C">
      <w:pPr>
        <w:spacing w:after="0" w:line="240" w:lineRule="auto"/>
        <w:jc w:val="center"/>
        <w:rPr>
          <w:rFonts w:ascii="Arial" w:eastAsia="Arial" w:hAnsi="Arial" w:cs="Arial"/>
          <w:b/>
          <w:sz w:val="20"/>
          <w:szCs w:val="20"/>
          <w:highlight w:val="white"/>
        </w:rPr>
      </w:pPr>
      <w:bookmarkStart w:id="2" w:name="_heading=h.s6hgcwv6uchb" w:colFirst="0" w:colLast="0"/>
      <w:bookmarkEnd w:id="2"/>
    </w:p>
    <w:p w14:paraId="0A5FEEF9" w14:textId="77777777" w:rsidR="00C9767C" w:rsidRDefault="00000000">
      <w:pPr>
        <w:spacing w:after="0" w:line="240" w:lineRule="auto"/>
        <w:jc w:val="center"/>
        <w:rPr>
          <w:rFonts w:ascii="Arial" w:eastAsia="Arial" w:hAnsi="Arial" w:cs="Arial"/>
          <w:b/>
          <w:sz w:val="20"/>
          <w:szCs w:val="20"/>
          <w:highlight w:val="white"/>
        </w:rPr>
      </w:pPr>
      <w:bookmarkStart w:id="3" w:name="_heading=h.c56x0xv9hh5q" w:colFirst="0" w:colLast="0"/>
      <w:bookmarkEnd w:id="3"/>
      <w:r>
        <w:rPr>
          <w:rFonts w:ascii="Arial" w:eastAsia="Arial" w:hAnsi="Arial" w:cs="Arial"/>
          <w:b/>
          <w:noProof/>
          <w:sz w:val="20"/>
          <w:szCs w:val="20"/>
          <w:highlight w:val="white"/>
        </w:rPr>
        <w:lastRenderedPageBreak/>
        <w:drawing>
          <wp:inline distT="114300" distB="114300" distL="114300" distR="114300" wp14:anchorId="2F5FDCA7" wp14:editId="0BA0CFBC">
            <wp:extent cx="1549237" cy="1672628"/>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549237" cy="1672628"/>
                    </a:xfrm>
                    <a:prstGeom prst="rect">
                      <a:avLst/>
                    </a:prstGeom>
                    <a:ln/>
                  </pic:spPr>
                </pic:pic>
              </a:graphicData>
            </a:graphic>
          </wp:inline>
        </w:drawing>
      </w:r>
    </w:p>
    <w:p w14:paraId="1D5F87A6" w14:textId="77777777" w:rsidR="00C9767C" w:rsidRDefault="00000000">
      <w:pPr>
        <w:spacing w:after="0" w:line="240" w:lineRule="auto"/>
        <w:jc w:val="both"/>
        <w:rPr>
          <w:rFonts w:ascii="Arial" w:eastAsia="Arial" w:hAnsi="Arial" w:cs="Arial"/>
          <w:b/>
          <w:sz w:val="20"/>
          <w:szCs w:val="20"/>
          <w:highlight w:val="white"/>
        </w:rPr>
      </w:pPr>
      <w:bookmarkStart w:id="4" w:name="_heading=h.jf9frrcrgmbp" w:colFirst="0" w:colLast="0"/>
      <w:bookmarkEnd w:id="4"/>
      <w:r>
        <w:rPr>
          <w:rFonts w:ascii="Arial" w:eastAsia="Arial" w:hAnsi="Arial" w:cs="Arial"/>
          <w:b/>
          <w:sz w:val="20"/>
          <w:szCs w:val="20"/>
          <w:highlight w:val="white"/>
        </w:rPr>
        <w:t>Se você ainda não se cadastrou no programa:</w:t>
      </w:r>
    </w:p>
    <w:p w14:paraId="74E39FD4" w14:textId="77777777" w:rsidR="00C9767C" w:rsidRDefault="00C9767C">
      <w:pPr>
        <w:spacing w:after="0" w:line="240" w:lineRule="auto"/>
        <w:jc w:val="both"/>
        <w:rPr>
          <w:rFonts w:ascii="Arial" w:eastAsia="Arial" w:hAnsi="Arial" w:cs="Arial"/>
          <w:b/>
          <w:sz w:val="20"/>
          <w:szCs w:val="20"/>
          <w:highlight w:val="white"/>
        </w:rPr>
      </w:pPr>
      <w:bookmarkStart w:id="5" w:name="_heading=h.o5v0kreio6x3" w:colFirst="0" w:colLast="0"/>
      <w:bookmarkEnd w:id="5"/>
    </w:p>
    <w:bookmarkStart w:id="6" w:name="_heading=h.yi5lxwpid60a" w:colFirst="0" w:colLast="0"/>
    <w:bookmarkEnd w:id="6"/>
    <w:p w14:paraId="5B776E84" w14:textId="77777777" w:rsidR="00C9767C" w:rsidRDefault="00000000">
      <w:pPr>
        <w:spacing w:after="0" w:line="240" w:lineRule="auto"/>
        <w:jc w:val="center"/>
        <w:rPr>
          <w:sz w:val="20"/>
          <w:szCs w:val="20"/>
          <w:highlight w:val="yellow"/>
        </w:rPr>
      </w:pPr>
      <w:r>
        <w:fldChar w:fldCharType="begin"/>
      </w:r>
      <w:r>
        <w:instrText>HYPERLINK "https://bit.ly/trilhoscadastro25" \h</w:instrText>
      </w:r>
      <w:r>
        <w:fldChar w:fldCharType="separate"/>
      </w:r>
      <w:r>
        <w:rPr>
          <w:color w:val="1155CC"/>
          <w:sz w:val="20"/>
          <w:szCs w:val="20"/>
          <w:u w:val="single"/>
        </w:rPr>
        <w:t>https://bit.ly/trilhoscadastro25</w:t>
      </w:r>
      <w:r>
        <w:rPr>
          <w:color w:val="1155CC"/>
          <w:sz w:val="20"/>
          <w:szCs w:val="20"/>
          <w:u w:val="single"/>
        </w:rPr>
        <w:fldChar w:fldCharType="end"/>
      </w:r>
      <w:r>
        <w:rPr>
          <w:sz w:val="20"/>
          <w:szCs w:val="20"/>
          <w:highlight w:val="yellow"/>
        </w:rPr>
        <w:t xml:space="preserve"> </w:t>
      </w:r>
    </w:p>
    <w:p w14:paraId="0FD7AA61" w14:textId="77777777" w:rsidR="00C9767C" w:rsidRDefault="00C9767C">
      <w:pPr>
        <w:spacing w:after="0" w:line="240" w:lineRule="auto"/>
        <w:jc w:val="center"/>
        <w:rPr>
          <w:sz w:val="20"/>
          <w:szCs w:val="20"/>
          <w:highlight w:val="yellow"/>
        </w:rPr>
      </w:pPr>
      <w:bookmarkStart w:id="7" w:name="_heading=h.nk1zy2azktxp" w:colFirst="0" w:colLast="0"/>
      <w:bookmarkEnd w:id="7"/>
    </w:p>
    <w:p w14:paraId="5FAFF858" w14:textId="77777777" w:rsidR="00C9767C" w:rsidRDefault="00000000">
      <w:pPr>
        <w:spacing w:after="0" w:line="240" w:lineRule="auto"/>
        <w:jc w:val="center"/>
        <w:rPr>
          <w:sz w:val="20"/>
          <w:szCs w:val="20"/>
        </w:rPr>
      </w:pPr>
      <w:bookmarkStart w:id="8" w:name="_heading=h.nd55uwrzrbur" w:colFirst="0" w:colLast="0"/>
      <w:bookmarkEnd w:id="8"/>
      <w:r>
        <w:rPr>
          <w:noProof/>
          <w:sz w:val="20"/>
          <w:szCs w:val="20"/>
        </w:rPr>
        <w:drawing>
          <wp:inline distT="114300" distB="114300" distL="114300" distR="114300" wp14:anchorId="334E0357" wp14:editId="52E2E23E">
            <wp:extent cx="1563525" cy="1563525"/>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563525" cy="1563525"/>
                    </a:xfrm>
                    <a:prstGeom prst="rect">
                      <a:avLst/>
                    </a:prstGeom>
                    <a:ln/>
                  </pic:spPr>
                </pic:pic>
              </a:graphicData>
            </a:graphic>
          </wp:inline>
        </w:drawing>
      </w:r>
    </w:p>
    <w:p w14:paraId="7CD72F24" w14:textId="77777777" w:rsidR="00C9767C" w:rsidRDefault="00000000">
      <w:pPr>
        <w:spacing w:after="0" w:line="240" w:lineRule="auto"/>
        <w:rPr>
          <w:rFonts w:ascii="Arial" w:eastAsia="Arial" w:hAnsi="Arial" w:cs="Arial"/>
          <w:b/>
          <w:sz w:val="20"/>
          <w:szCs w:val="20"/>
        </w:rPr>
      </w:pPr>
      <w:bookmarkStart w:id="9" w:name="_heading=h.x3zicgyxm1lf" w:colFirst="0" w:colLast="0"/>
      <w:bookmarkEnd w:id="9"/>
      <w:r>
        <w:rPr>
          <w:rFonts w:ascii="Arial" w:eastAsia="Arial" w:hAnsi="Arial" w:cs="Arial"/>
          <w:b/>
          <w:sz w:val="20"/>
          <w:szCs w:val="20"/>
        </w:rPr>
        <w:t>Anexo 1 - Planejamento Professor Amilton</w:t>
      </w:r>
      <w:r>
        <w:rPr>
          <w:rFonts w:ascii="Arial" w:eastAsia="Arial" w:hAnsi="Arial" w:cs="Arial"/>
          <w:b/>
          <w:sz w:val="20"/>
          <w:szCs w:val="20"/>
          <w:vertAlign w:val="superscript"/>
        </w:rPr>
        <w:footnoteReference w:id="1"/>
      </w:r>
    </w:p>
    <w:p w14:paraId="66387CD9" w14:textId="77777777" w:rsidR="00C9767C" w:rsidRDefault="00C9767C">
      <w:pPr>
        <w:spacing w:after="0" w:line="240" w:lineRule="auto"/>
        <w:jc w:val="center"/>
        <w:rPr>
          <w:rFonts w:ascii="Arial" w:eastAsia="Arial" w:hAnsi="Arial" w:cs="Arial"/>
          <w:b/>
          <w:sz w:val="20"/>
          <w:szCs w:val="20"/>
        </w:rPr>
      </w:pPr>
      <w:bookmarkStart w:id="10" w:name="_heading=h.e1njsfeqcsqi" w:colFirst="0" w:colLast="0"/>
      <w:bookmarkEnd w:id="10"/>
    </w:p>
    <w:p w14:paraId="201A8BF1" w14:textId="77777777" w:rsidR="00C9767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Professor: Amilton Santana</w:t>
      </w:r>
    </w:p>
    <w:p w14:paraId="357760BD" w14:textId="77777777" w:rsidR="00C9767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3º ano A, IV Bimestre</w:t>
      </w:r>
    </w:p>
    <w:p w14:paraId="3FC6F160" w14:textId="77777777" w:rsidR="00C9767C" w:rsidRDefault="00000000">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Plano de Aula</w:t>
      </w:r>
    </w:p>
    <w:p w14:paraId="4E26CAFD"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Sequência Didática</w:t>
      </w:r>
      <w:r>
        <w:rPr>
          <w:rFonts w:ascii="Times New Roman" w:eastAsia="Times New Roman" w:hAnsi="Times New Roman" w:cs="Times New Roman"/>
          <w:sz w:val="24"/>
          <w:szCs w:val="24"/>
        </w:rPr>
        <w:t>: Dia da Brincadeira</w:t>
      </w:r>
    </w:p>
    <w:p w14:paraId="414620F4"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Disciplina: </w:t>
      </w:r>
      <w:r>
        <w:rPr>
          <w:rFonts w:ascii="Times New Roman" w:eastAsia="Times New Roman" w:hAnsi="Times New Roman" w:cs="Times New Roman"/>
          <w:sz w:val="24"/>
          <w:szCs w:val="24"/>
        </w:rPr>
        <w:t>Língua Portuguesa</w:t>
      </w:r>
    </w:p>
    <w:p w14:paraId="3A6B10B3"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Recursos:</w:t>
      </w:r>
      <w:r>
        <w:rPr>
          <w:rFonts w:ascii="Times New Roman" w:eastAsia="Times New Roman" w:hAnsi="Times New Roman" w:cs="Times New Roman"/>
          <w:sz w:val="24"/>
          <w:szCs w:val="24"/>
        </w:rPr>
        <w:t xml:space="preserve"> Piloto, apagador, papel pardo, textos para leitura, lista com nome das crianças em letra bastão na parede, lápis de cor, alfabeto fixado ao alcance dos alunos, Caderno Nossa Rede de Língua Portuguesa 2º ano IV Bimestre.</w:t>
      </w:r>
    </w:p>
    <w:p w14:paraId="386C779F" w14:textId="77777777" w:rsidR="00C9767C" w:rsidRDefault="00000000">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Organização da classe:</w:t>
      </w:r>
    </w:p>
    <w:p w14:paraId="3435EB60"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1º momento – Em roda.</w:t>
      </w:r>
    </w:p>
    <w:p w14:paraId="139388D6" w14:textId="77777777" w:rsidR="00C9767C" w:rsidRDefault="00000000">
      <w:pPr>
        <w:spacing w:after="0" w:line="240" w:lineRule="auto"/>
        <w:jc w:val="both"/>
        <w:rPr>
          <w:rFonts w:ascii="Times New Roman" w:eastAsia="Times New Roman" w:hAnsi="Times New Roman" w:cs="Times New Roman"/>
          <w:sz w:val="24"/>
          <w:szCs w:val="24"/>
        </w:rPr>
      </w:pPr>
      <w:bookmarkStart w:id="11" w:name="_heading=h.5sunxvwitzd2" w:colFirst="0" w:colLast="0"/>
      <w:bookmarkEnd w:id="11"/>
      <w:r>
        <w:rPr>
          <w:rFonts w:ascii="Times New Roman" w:eastAsia="Times New Roman" w:hAnsi="Times New Roman" w:cs="Times New Roman"/>
          <w:sz w:val="24"/>
          <w:szCs w:val="24"/>
        </w:rPr>
        <w:t>2º momento – Sentados em dupla (E um trio no caso dos/as estudantes que não se apropriaram da escrita alfabética).</w:t>
      </w:r>
    </w:p>
    <w:p w14:paraId="1DF52DBF"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3º momento – Sentados em dupla com discussão coletiva mediada pelo professor. (E um trio no caso dos/as estudantes que não se apropriaram da escrita alfabética).</w:t>
      </w:r>
    </w:p>
    <w:p w14:paraId="61E8AE1C"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4º momento – Socialização das descobertas</w:t>
      </w:r>
    </w:p>
    <w:p w14:paraId="366C4B14" w14:textId="77777777" w:rsidR="00C9767C" w:rsidRDefault="00000000">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73890F1C" w14:textId="77777777" w:rsidR="00C9767C" w:rsidRDefault="00000000">
      <w:pPr>
        <w:spacing w:before="240" w:after="0" w:line="240" w:lineRule="auto"/>
        <w:jc w:val="both"/>
        <w:rPr>
          <w:rFonts w:ascii="Times New Roman" w:eastAsia="Times New Roman" w:hAnsi="Times New Roman" w:cs="Times New Roman"/>
          <w:b/>
          <w:sz w:val="24"/>
          <w:szCs w:val="24"/>
        </w:rPr>
      </w:pPr>
      <w:bookmarkStart w:id="12" w:name="_heading=h.xkj1t1ttelbg" w:colFirst="0" w:colLast="0"/>
      <w:bookmarkEnd w:id="12"/>
      <w:r>
        <w:rPr>
          <w:rFonts w:ascii="Times New Roman" w:eastAsia="Times New Roman" w:hAnsi="Times New Roman" w:cs="Times New Roman"/>
          <w:b/>
          <w:sz w:val="24"/>
          <w:szCs w:val="24"/>
        </w:rPr>
        <w:t>Para as crianças que não se apropriaram da escrita alfabética:</w:t>
      </w:r>
    </w:p>
    <w:p w14:paraId="6C15A4FF" w14:textId="77777777" w:rsidR="00C9767C" w:rsidRDefault="00000000">
      <w:pPr>
        <w:numPr>
          <w:ilvl w:val="0"/>
          <w:numId w:val="1"/>
        </w:numPr>
        <w:spacing w:after="0" w:line="240" w:lineRule="auto"/>
        <w:jc w:val="both"/>
        <w:rPr>
          <w:rFonts w:ascii="Arial" w:eastAsia="Arial" w:hAnsi="Arial" w:cs="Arial"/>
          <w:sz w:val="20"/>
          <w:szCs w:val="20"/>
        </w:rPr>
      </w:pPr>
      <w:r>
        <w:rPr>
          <w:rFonts w:ascii="Times New Roman" w:eastAsia="Times New Roman" w:hAnsi="Times New Roman" w:cs="Times New Roman"/>
          <w:sz w:val="24"/>
          <w:szCs w:val="24"/>
        </w:rPr>
        <w:t>Refletir sobre o sistema de escrita para avançar em suas hipóteses de escrita</w:t>
      </w:r>
    </w:p>
    <w:p w14:paraId="1567C659" w14:textId="77777777" w:rsidR="00C9767C" w:rsidRDefault="00000000">
      <w:pPr>
        <w:numPr>
          <w:ilvl w:val="0"/>
          <w:numId w:val="1"/>
        </w:numPr>
        <w:spacing w:after="0" w:line="240" w:lineRule="auto"/>
        <w:jc w:val="both"/>
        <w:rPr>
          <w:rFonts w:ascii="Arial" w:eastAsia="Arial" w:hAnsi="Arial" w:cs="Arial"/>
          <w:sz w:val="20"/>
          <w:szCs w:val="20"/>
        </w:rPr>
      </w:pPr>
      <w:r>
        <w:rPr>
          <w:rFonts w:ascii="Times New Roman" w:eastAsia="Times New Roman" w:hAnsi="Times New Roman" w:cs="Times New Roman"/>
          <w:sz w:val="24"/>
          <w:szCs w:val="24"/>
        </w:rPr>
        <w:lastRenderedPageBreak/>
        <w:t>Analisar escritas convencionais e não convencionais para que avancem nas suas hipóteses;</w:t>
      </w:r>
    </w:p>
    <w:p w14:paraId="4930F39D" w14:textId="77777777" w:rsidR="00C9767C" w:rsidRDefault="00000000">
      <w:pPr>
        <w:numPr>
          <w:ilvl w:val="0"/>
          <w:numId w:val="1"/>
        </w:numPr>
        <w:spacing w:after="240" w:line="240" w:lineRule="auto"/>
        <w:jc w:val="both"/>
        <w:rPr>
          <w:rFonts w:ascii="Arial" w:eastAsia="Arial" w:hAnsi="Arial" w:cs="Arial"/>
          <w:sz w:val="20"/>
          <w:szCs w:val="20"/>
        </w:rPr>
      </w:pPr>
      <w:r>
        <w:rPr>
          <w:rFonts w:ascii="Times New Roman" w:eastAsia="Times New Roman" w:hAnsi="Times New Roman" w:cs="Times New Roman"/>
          <w:sz w:val="24"/>
          <w:szCs w:val="24"/>
        </w:rPr>
        <w:t>Consultar outras palavras para escrever ou para ler as que desejam;</w:t>
      </w:r>
    </w:p>
    <w:p w14:paraId="75FE991C" w14:textId="77777777" w:rsidR="00C9767C"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as crianças com escrita alfabética:</w:t>
      </w:r>
    </w:p>
    <w:p w14:paraId="4344C786" w14:textId="77777777" w:rsidR="00C9767C" w:rsidRDefault="00000000">
      <w:pPr>
        <w:numPr>
          <w:ilvl w:val="0"/>
          <w:numId w:val="4"/>
        </w:numPr>
        <w:spacing w:after="0" w:line="240" w:lineRule="auto"/>
        <w:jc w:val="both"/>
        <w:rPr>
          <w:rFonts w:ascii="Arial" w:eastAsia="Arial" w:hAnsi="Arial" w:cs="Arial"/>
          <w:sz w:val="20"/>
          <w:szCs w:val="20"/>
        </w:rPr>
      </w:pPr>
      <w:r>
        <w:rPr>
          <w:rFonts w:ascii="Times New Roman" w:eastAsia="Times New Roman" w:hAnsi="Times New Roman" w:cs="Times New Roman"/>
          <w:sz w:val="24"/>
          <w:szCs w:val="24"/>
        </w:rPr>
        <w:t>Aproximar-se da leitura com a finalidade de obter informações;</w:t>
      </w:r>
    </w:p>
    <w:p w14:paraId="40A73F5D" w14:textId="77777777" w:rsidR="00C9767C" w:rsidRDefault="00000000">
      <w:pPr>
        <w:numPr>
          <w:ilvl w:val="0"/>
          <w:numId w:val="4"/>
        </w:numPr>
        <w:spacing w:after="0" w:line="240" w:lineRule="auto"/>
        <w:jc w:val="both"/>
        <w:rPr>
          <w:rFonts w:ascii="Arial" w:eastAsia="Arial" w:hAnsi="Arial" w:cs="Arial"/>
          <w:sz w:val="20"/>
          <w:szCs w:val="20"/>
        </w:rPr>
      </w:pPr>
      <w:r>
        <w:rPr>
          <w:rFonts w:ascii="Times New Roman" w:eastAsia="Times New Roman" w:hAnsi="Times New Roman" w:cs="Times New Roman"/>
          <w:sz w:val="24"/>
          <w:szCs w:val="24"/>
        </w:rPr>
        <w:t>Localizar informações explícitas no texto;</w:t>
      </w:r>
    </w:p>
    <w:p w14:paraId="6B36AAE6" w14:textId="77777777" w:rsidR="00C9767C" w:rsidRDefault="00000000">
      <w:pPr>
        <w:numPr>
          <w:ilvl w:val="0"/>
          <w:numId w:val="4"/>
        </w:numPr>
        <w:spacing w:after="240" w:line="240" w:lineRule="auto"/>
        <w:jc w:val="both"/>
        <w:rPr>
          <w:rFonts w:ascii="Arial" w:eastAsia="Arial" w:hAnsi="Arial" w:cs="Arial"/>
          <w:sz w:val="20"/>
          <w:szCs w:val="20"/>
        </w:rPr>
      </w:pPr>
      <w:r>
        <w:rPr>
          <w:rFonts w:ascii="Times New Roman" w:eastAsia="Times New Roman" w:hAnsi="Times New Roman" w:cs="Times New Roman"/>
          <w:sz w:val="24"/>
          <w:szCs w:val="24"/>
        </w:rPr>
        <w:t>Comunicar as informações localizadas.</w:t>
      </w:r>
    </w:p>
    <w:tbl>
      <w:tblPr>
        <w:tblStyle w:val="affffffffe"/>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51"/>
        <w:gridCol w:w="4252"/>
      </w:tblGrid>
      <w:tr w:rsidR="00C9767C" w14:paraId="6440B316" w14:textId="77777777">
        <w:trPr>
          <w:trHeight w:val="300"/>
        </w:trPr>
        <w:tc>
          <w:tcPr>
            <w:tcW w:w="8502"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472AC6" w14:textId="77777777" w:rsidR="00C9767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DUPLAS DE TRABALHO</w:t>
            </w:r>
          </w:p>
        </w:tc>
      </w:tr>
      <w:tr w:rsidR="00C9767C" w14:paraId="3C9B927C" w14:textId="77777777">
        <w:trPr>
          <w:trHeight w:val="855"/>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2345EF" w14:textId="77777777" w:rsidR="00C9767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CRIANÇAS QUE NÃO SE APROPRIARAM DA ESCRITA ALFABÉTICA</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3EADBA" w14:textId="77777777" w:rsidR="00C9767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CRIANÇAS QUE SE APROPRIARAM DA ESCRITA ALFABÉTICA</w:t>
            </w:r>
          </w:p>
        </w:tc>
      </w:tr>
      <w:tr w:rsidR="00C9767C" w14:paraId="2B706FDB"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4F77B0"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Gustavo e </w:t>
            </w:r>
            <w:proofErr w:type="spellStart"/>
            <w:r>
              <w:rPr>
                <w:rFonts w:ascii="Times New Roman" w:eastAsia="Times New Roman" w:hAnsi="Times New Roman" w:cs="Times New Roman"/>
                <w:sz w:val="24"/>
                <w:szCs w:val="24"/>
              </w:rPr>
              <w:t>Kaíque</w:t>
            </w:r>
            <w:proofErr w:type="spellEnd"/>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AF7034" w14:textId="77777777" w:rsidR="00C9767C"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Adryele</w:t>
            </w:r>
            <w:proofErr w:type="spellEnd"/>
            <w:r>
              <w:rPr>
                <w:rFonts w:ascii="Times New Roman" w:eastAsia="Times New Roman" w:hAnsi="Times New Roman" w:cs="Times New Roman"/>
                <w:sz w:val="24"/>
                <w:szCs w:val="24"/>
              </w:rPr>
              <w:t xml:space="preserve"> e Bruna</w:t>
            </w:r>
          </w:p>
        </w:tc>
      </w:tr>
      <w:tr w:rsidR="00C9767C" w14:paraId="23E1CE8C"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7FECDE" w14:textId="77777777" w:rsidR="00C9767C"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Jeuton</w:t>
            </w:r>
            <w:proofErr w:type="spellEnd"/>
            <w:r>
              <w:rPr>
                <w:rFonts w:ascii="Times New Roman" w:eastAsia="Times New Roman" w:hAnsi="Times New Roman" w:cs="Times New Roman"/>
                <w:sz w:val="24"/>
                <w:szCs w:val="24"/>
              </w:rPr>
              <w:t xml:space="preserve"> e Maicon</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AEBEFD"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Clara e </w:t>
            </w:r>
            <w:proofErr w:type="spellStart"/>
            <w:r>
              <w:rPr>
                <w:rFonts w:ascii="Times New Roman" w:eastAsia="Times New Roman" w:hAnsi="Times New Roman" w:cs="Times New Roman"/>
                <w:sz w:val="24"/>
                <w:szCs w:val="24"/>
              </w:rPr>
              <w:t>Beatriiz</w:t>
            </w:r>
            <w:proofErr w:type="spellEnd"/>
          </w:p>
        </w:tc>
      </w:tr>
      <w:tr w:rsidR="00C9767C" w14:paraId="0B883955"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BD9426"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Nayla, Sara e Rebeca</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E92DA1"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Vitória e Kamila</w:t>
            </w:r>
          </w:p>
        </w:tc>
      </w:tr>
      <w:tr w:rsidR="00C9767C" w14:paraId="36BBC5E2"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0C1C11"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9D75C4"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Carlos e </w:t>
            </w:r>
            <w:proofErr w:type="spellStart"/>
            <w:r>
              <w:rPr>
                <w:rFonts w:ascii="Times New Roman" w:eastAsia="Times New Roman" w:hAnsi="Times New Roman" w:cs="Times New Roman"/>
                <w:sz w:val="24"/>
                <w:szCs w:val="24"/>
              </w:rPr>
              <w:t>Cauan</w:t>
            </w:r>
            <w:proofErr w:type="spellEnd"/>
          </w:p>
        </w:tc>
      </w:tr>
      <w:tr w:rsidR="00C9767C" w14:paraId="755AF5D9"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A3353C"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3E193B"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 e Gabriel</w:t>
            </w:r>
          </w:p>
        </w:tc>
      </w:tr>
      <w:tr w:rsidR="00C9767C" w14:paraId="4A666F60"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968B21"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645039"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Guilherme e Lucas</w:t>
            </w:r>
          </w:p>
        </w:tc>
      </w:tr>
      <w:tr w:rsidR="00C9767C" w14:paraId="110D4459"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CB9974"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CAE057"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Júlia e Raquel</w:t>
            </w:r>
          </w:p>
        </w:tc>
      </w:tr>
      <w:tr w:rsidR="00C9767C" w14:paraId="1EAA5F43"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03BC89"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64A212"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Luís Otávio e Marcos</w:t>
            </w:r>
          </w:p>
        </w:tc>
      </w:tr>
      <w:tr w:rsidR="00C9767C" w14:paraId="441E403B"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155533"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72406D"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Pedro e Douglas</w:t>
            </w:r>
          </w:p>
        </w:tc>
      </w:tr>
      <w:tr w:rsidR="00C9767C" w14:paraId="6D57890B"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92FED5"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4724B2"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Miguel e Rita</w:t>
            </w:r>
          </w:p>
        </w:tc>
      </w:tr>
      <w:tr w:rsidR="00C9767C" w14:paraId="4D78E8BF" w14:textId="77777777">
        <w:trPr>
          <w:trHeight w:val="300"/>
        </w:trPr>
        <w:tc>
          <w:tcPr>
            <w:tcW w:w="425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23156AB"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5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D6B8B6" w14:textId="77777777" w:rsidR="00C9767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Stephanie e </w:t>
            </w:r>
            <w:proofErr w:type="spellStart"/>
            <w:r>
              <w:rPr>
                <w:rFonts w:ascii="Times New Roman" w:eastAsia="Times New Roman" w:hAnsi="Times New Roman" w:cs="Times New Roman"/>
                <w:sz w:val="24"/>
                <w:szCs w:val="24"/>
              </w:rPr>
              <w:t>Thatyane</w:t>
            </w:r>
            <w:proofErr w:type="spellEnd"/>
          </w:p>
        </w:tc>
      </w:tr>
    </w:tbl>
    <w:p w14:paraId="3285BDEE" w14:textId="77777777" w:rsidR="00C9767C" w:rsidRDefault="00C9767C">
      <w:pPr>
        <w:spacing w:after="240" w:line="240" w:lineRule="auto"/>
        <w:jc w:val="both"/>
        <w:rPr>
          <w:rFonts w:ascii="Times New Roman" w:eastAsia="Times New Roman" w:hAnsi="Times New Roman" w:cs="Times New Roman"/>
          <w:sz w:val="24"/>
          <w:szCs w:val="24"/>
        </w:rPr>
      </w:pPr>
      <w:bookmarkStart w:id="13" w:name="_heading=h.2vs8ojwehy8q" w:colFirst="0" w:colLast="0"/>
      <w:bookmarkEnd w:id="13"/>
    </w:p>
    <w:p w14:paraId="4FD4256F" w14:textId="77777777" w:rsidR="00C9767C"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1º momento – Em roda</w:t>
      </w:r>
    </w:p>
    <w:p w14:paraId="18ACE23A"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Consigna:</w:t>
      </w:r>
    </w:p>
    <w:p w14:paraId="3B6F88D0"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Turma, hoje nós vamos fazer uma atividade do nosso projeto Dia da Brincadeira. Vamos conhecer mais três brincadeiras que poderão fazer parte do dia da brincadeira que faremos com as crianças da outra turma. Quem pode me dizer quais brincadeiras nós já estudamos? (Ouvir as crianças). Semana passada nós fizemos uma lista com o nome de algumas brincadeiras preferidas. Quem lembra o nome das brincadeiras que listamos? (Ouvir as crianças).</w:t>
      </w:r>
    </w:p>
    <w:p w14:paraId="40E060D0"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Para realizarmos esta atividade, vamos dividir a turma em dois grupos. Cada grupo estará organizado em duplas. Um grupo vai escrever o nome de algumas brincadeiras e o outro vai realizar a leitura de pequenos textos informativos e depois deverá compartilhar com a turma o que aprendeu.</w:t>
      </w:r>
    </w:p>
    <w:p w14:paraId="7AEEEFD0" w14:textId="77777777" w:rsidR="00C9767C" w:rsidRDefault="0000000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que farão a leitura do texto depois irão contar para a turma o que descobriram sobre algumas brincadeiras de rua. (Textos impressos das brincadeiras).</w:t>
      </w:r>
    </w:p>
    <w:p w14:paraId="3B73001D"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Já vocês (crianças que não se apropriaram da escrita alfabética) deverão escrever em dupla o nome de três brincadeiras (peteca, mímica, ciranda), pensando na escrita de cada uma delas.</w:t>
      </w:r>
    </w:p>
    <w:p w14:paraId="45D8349F" w14:textId="77777777" w:rsidR="00C9767C" w:rsidRDefault="00000000">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Lembrem-se que vocês precisam tomar decisões juntos em relação à escrita da palavra que irão escrever: a letra que a palavra começa, a ordem em que as letras devem ser postas, quantas letras a palavra tem. Quando tiverem dúvidas sobre a escrita lembrem que podem usar a lista de nomes dos colegas para ajudar a pensar sobre que letra usar ou em que ordem.</w:t>
      </w:r>
    </w:p>
    <w:p w14:paraId="12679AAC" w14:textId="77777777" w:rsidR="00C9767C" w:rsidRDefault="00000000">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2º momento – Sentados em dupla para realização da atividade</w:t>
      </w:r>
    </w:p>
    <w:p w14:paraId="2BA562F8"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Após organizar as duplas das crianças que irão trabalhar com maior autonomia na leitura dos textos sobre as brincadeiras, o professor irá acompanhar de perto a produção das crianças que ainda não se apropriaram da escrita alfabética. Para essas crianças, o professor falará o nome da brincadeira e acompanhará a discussão das duplas e fará as devidas intervenções. O nome da primeira brincadeira é PETECA.</w:t>
      </w:r>
    </w:p>
    <w:p w14:paraId="02D29D90"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Possíveis intervenções:</w:t>
      </w:r>
    </w:p>
    <w:p w14:paraId="64F34C24" w14:textId="77777777" w:rsidR="00C9767C" w:rsidRDefault="00000000">
      <w:pPr>
        <w:spacing w:before="240"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professor passará pelas duplas observando a produção das crianças e fazendo intervenções que possam ajudá-las a refletir sobre a escrita das palavras.</w:t>
      </w:r>
    </w:p>
    <w:p w14:paraId="64BCEF13"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às necessidades, poderá fazer as seguintes intervenções:</w:t>
      </w:r>
    </w:p>
    <w:p w14:paraId="3F2C8F42"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vocês escreveram aqui?</w:t>
      </w:r>
    </w:p>
    <w:p w14:paraId="2B80AB46"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-Leiam para mim apontando com o dedo...</w:t>
      </w:r>
    </w:p>
    <w:p w14:paraId="02375D2C"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-Onde você leu o PE de peteca?</w:t>
      </w:r>
    </w:p>
    <w:p w14:paraId="20FE1211"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Quais letras são boas para escrever a palavra PETECA?</w:t>
      </w:r>
    </w:p>
    <w:p w14:paraId="4E07C8AE"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algum nome de colega que inicia do mesmo jeito da palavra PETECA?</w:t>
      </w:r>
    </w:p>
    <w:p w14:paraId="1BAA9607"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 que o nome de PEDRO ajuda a escrever PETECA? Vamos olhar na lista de nomes?</w:t>
      </w:r>
    </w:p>
    <w:p w14:paraId="7A4A43B6"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-Agora que vocês terminaram de escrever a palavra, leiam para mim o que escreveram.</w:t>
      </w:r>
    </w:p>
    <w:p w14:paraId="0E148DAA"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 que a ordem das letras é essa? Leia esta primeira parte.</w:t>
      </w:r>
    </w:p>
    <w:p w14:paraId="458B5FA4"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-Onde você leu o TE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Peteca? (pedir para a criança apontar)</w:t>
      </w:r>
    </w:p>
    <w:p w14:paraId="0EE0E8DA"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-Alguma palavra que você conhece ajuda a escrever o TE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peteca?</w:t>
      </w:r>
    </w:p>
    <w:p w14:paraId="6551B79A"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-Peteca começa com qual letra? Termina com qual letra?</w:t>
      </w:r>
    </w:p>
    <w:p w14:paraId="0AFD88EF"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-Leiam a palavra para mim.</w:t>
      </w:r>
    </w:p>
    <w:p w14:paraId="3B7AE136"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-Vocês acham que precisa de todas essas letras?</w:t>
      </w:r>
    </w:p>
    <w:p w14:paraId="741EAAC8"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Agora eu vou falar a segunda palavra que vocês deverão escrever. É um nome de uma brincadeira que alguns de você já brincaram (Mímica).</w:t>
      </w:r>
    </w:p>
    <w:p w14:paraId="578AB683" w14:textId="77777777" w:rsidR="00C97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Passar pelas duplas para observar o que já escreveram para intervir. Seguir os mesmos procedimentos da primeira palavra.  Idem para a terceira palavra... (Ciranda)</w:t>
      </w:r>
    </w:p>
    <w:p w14:paraId="7F88A32A" w14:textId="77777777" w:rsidR="00C9767C" w:rsidRDefault="00000000">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3º momento – Socialização das escritas na lousa mediada pelo professor</w:t>
      </w:r>
    </w:p>
    <w:p w14:paraId="37E891D2"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Após a observação das escritas que foram produzidas pelas duplas, pedir que </w:t>
      </w:r>
      <w:proofErr w:type="gramStart"/>
      <w:r>
        <w:rPr>
          <w:rFonts w:ascii="Times New Roman" w:eastAsia="Times New Roman" w:hAnsi="Times New Roman" w:cs="Times New Roman"/>
          <w:sz w:val="24"/>
          <w:szCs w:val="24"/>
        </w:rPr>
        <w:t>elas  escreveram</w:t>
      </w:r>
      <w:proofErr w:type="gramEnd"/>
      <w:r>
        <w:rPr>
          <w:rFonts w:ascii="Times New Roman" w:eastAsia="Times New Roman" w:hAnsi="Times New Roman" w:cs="Times New Roman"/>
          <w:sz w:val="24"/>
          <w:szCs w:val="24"/>
        </w:rPr>
        <w:t xml:space="preserve"> no quadro as palavras peteca, mímica e ciranda. Pedir que a primeira dupla escreva.</w:t>
      </w:r>
      <w:r>
        <w:rPr>
          <w:rFonts w:ascii="Times New Roman" w:eastAsia="Times New Roman" w:hAnsi="Times New Roman" w:cs="Times New Roman"/>
          <w:sz w:val="24"/>
          <w:szCs w:val="24"/>
        </w:rPr>
        <w:tab/>
        <w:t xml:space="preserve">Em seguida chamar a segunda dupla e perguntar se ela concorda com a forma que a dupla anterior escreveu a palavra Peteca, </w:t>
      </w:r>
      <w:proofErr w:type="gramStart"/>
      <w:r>
        <w:rPr>
          <w:rFonts w:ascii="Times New Roman" w:eastAsia="Times New Roman" w:hAnsi="Times New Roman" w:cs="Times New Roman"/>
          <w:sz w:val="24"/>
          <w:szCs w:val="24"/>
        </w:rPr>
        <w:t>Mímica</w:t>
      </w:r>
      <w:proofErr w:type="gramEnd"/>
      <w:r>
        <w:rPr>
          <w:rFonts w:ascii="Times New Roman" w:eastAsia="Times New Roman" w:hAnsi="Times New Roman" w:cs="Times New Roman"/>
          <w:sz w:val="24"/>
          <w:szCs w:val="24"/>
        </w:rPr>
        <w:t xml:space="preserve"> e Ciranda. Por quê? Caso não concordem, pedir para que escrevam logo abaixo da maneira como pensaram, modificando para melhorar a produção.</w:t>
      </w:r>
    </w:p>
    <w:p w14:paraId="702F0006" w14:textId="77777777" w:rsidR="00C9767C" w:rsidRDefault="00000000">
      <w:pPr>
        <w:spacing w:before="240"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Nota: Ao chamar as próximas duplas, deixar os registros no quadro, sempre incentivando a comparar, refletir e registrar.</w:t>
      </w:r>
    </w:p>
    <w:p w14:paraId="5620E51B" w14:textId="77777777" w:rsidR="00C9767C"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Após chamar as duplas e possibilitar a discussão entre todos comunicar ao grupo que o registro das escritas foi anotado e será retomado em outra ocasião para que seja feita a revisão da escrita da palavra antes que seja feito o convite para a outra turma participar do Dia da Brincadeira.</w:t>
      </w:r>
    </w:p>
    <w:p w14:paraId="4702319F" w14:textId="77777777" w:rsidR="00C9767C" w:rsidRDefault="00000000">
      <w:pPr>
        <w:spacing w:before="240"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Para a escrita na lousa, iniciar com duplas com menor conhecimento sobre a escrita e deixar para o final as de maior conhecimento. Isso garante espaço de reflexão para todos. O objetivo não é chegar a uma escrita convencional, mas criar momentos de reflexão sobre a escrita com base no intercâmbio de ideias entre as duplas.</w:t>
      </w:r>
    </w:p>
    <w:p w14:paraId="3A36816B" w14:textId="77777777" w:rsidR="00C9767C"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roofErr w:type="gramStart"/>
      <w:r>
        <w:rPr>
          <w:rFonts w:ascii="Times New Roman" w:eastAsia="Times New Roman" w:hAnsi="Times New Roman" w:cs="Times New Roman"/>
          <w:sz w:val="24"/>
          <w:szCs w:val="24"/>
        </w:rPr>
        <w:t>º  –</w:t>
      </w:r>
      <w:proofErr w:type="gramEnd"/>
      <w:r>
        <w:rPr>
          <w:rFonts w:ascii="Times New Roman" w:eastAsia="Times New Roman" w:hAnsi="Times New Roman" w:cs="Times New Roman"/>
          <w:sz w:val="24"/>
          <w:szCs w:val="24"/>
        </w:rPr>
        <w:t xml:space="preserve"> Socialização das descobertas sobre as brincadeiras de rua. </w:t>
      </w:r>
    </w:p>
    <w:p w14:paraId="580FCBD9" w14:textId="77777777" w:rsidR="00C9767C" w:rsidRDefault="00000000">
      <w:pPr>
        <w:spacing w:before="240" w:after="240" w:line="240" w:lineRule="auto"/>
        <w:jc w:val="both"/>
        <w:rPr>
          <w:rFonts w:ascii="Arial" w:eastAsia="Arial" w:hAnsi="Arial" w:cs="Arial"/>
          <w:b/>
          <w:sz w:val="20"/>
          <w:szCs w:val="20"/>
        </w:rPr>
      </w:pPr>
      <w:bookmarkStart w:id="14" w:name="_heading=h.4d7hroebbtpe" w:colFirst="0" w:colLast="0"/>
      <w:bookmarkEnd w:id="14"/>
      <w:r>
        <w:rPr>
          <w:rFonts w:ascii="Times New Roman" w:eastAsia="Times New Roman" w:hAnsi="Times New Roman" w:cs="Times New Roman"/>
          <w:sz w:val="24"/>
          <w:szCs w:val="24"/>
        </w:rPr>
        <w:t xml:space="preserve">Após intervenções realizadas com as crianças que ainda não se apropriaram da escrita alfabética, voltar novamente para a roda e pedir que as crianças que leram os textos compartilhem as suas descobertas. </w:t>
      </w:r>
    </w:p>
    <w:p w14:paraId="710C25D6" w14:textId="77777777" w:rsidR="00C9767C" w:rsidRDefault="00C9767C">
      <w:pPr>
        <w:spacing w:after="0" w:line="240" w:lineRule="auto"/>
        <w:jc w:val="both"/>
        <w:rPr>
          <w:rFonts w:ascii="Arial" w:eastAsia="Arial" w:hAnsi="Arial" w:cs="Arial"/>
          <w:sz w:val="20"/>
          <w:szCs w:val="20"/>
        </w:rPr>
      </w:pPr>
    </w:p>
    <w:p w14:paraId="7A14730E" w14:textId="77777777" w:rsidR="00C9767C" w:rsidRDefault="00C9767C">
      <w:pPr>
        <w:spacing w:after="0" w:line="240" w:lineRule="auto"/>
        <w:jc w:val="both"/>
        <w:rPr>
          <w:rFonts w:ascii="Arial" w:eastAsia="Arial" w:hAnsi="Arial" w:cs="Arial"/>
          <w:sz w:val="20"/>
          <w:szCs w:val="20"/>
        </w:rPr>
      </w:pPr>
    </w:p>
    <w:p w14:paraId="7D8EEB13" w14:textId="77777777" w:rsidR="00C9767C" w:rsidRDefault="00C9767C">
      <w:pPr>
        <w:spacing w:after="0" w:line="240" w:lineRule="auto"/>
        <w:jc w:val="both"/>
        <w:rPr>
          <w:rFonts w:ascii="Arial" w:eastAsia="Arial" w:hAnsi="Arial" w:cs="Arial"/>
          <w:b/>
          <w:sz w:val="20"/>
          <w:szCs w:val="20"/>
        </w:rPr>
      </w:pPr>
    </w:p>
    <w:p w14:paraId="6EDD3601" w14:textId="77777777" w:rsidR="00C9767C" w:rsidRDefault="00C9767C">
      <w:pPr>
        <w:spacing w:after="0" w:line="240" w:lineRule="auto"/>
        <w:jc w:val="both"/>
        <w:rPr>
          <w:rFonts w:ascii="Arial" w:eastAsia="Arial" w:hAnsi="Arial" w:cs="Arial"/>
          <w:b/>
          <w:sz w:val="20"/>
          <w:szCs w:val="20"/>
        </w:rPr>
      </w:pPr>
    </w:p>
    <w:p w14:paraId="376DB92D" w14:textId="77777777" w:rsidR="00C9767C" w:rsidRDefault="00C9767C">
      <w:pPr>
        <w:spacing w:after="0" w:line="240" w:lineRule="auto"/>
        <w:jc w:val="both"/>
        <w:rPr>
          <w:rFonts w:ascii="Arial" w:eastAsia="Arial" w:hAnsi="Arial" w:cs="Arial"/>
          <w:b/>
          <w:sz w:val="20"/>
          <w:szCs w:val="20"/>
        </w:rPr>
      </w:pPr>
    </w:p>
    <w:p w14:paraId="0765D415" w14:textId="77777777" w:rsidR="00C9767C" w:rsidRDefault="00C9767C">
      <w:pPr>
        <w:spacing w:after="0" w:line="240" w:lineRule="auto"/>
        <w:jc w:val="both"/>
        <w:rPr>
          <w:rFonts w:ascii="Arial" w:eastAsia="Arial" w:hAnsi="Arial" w:cs="Arial"/>
          <w:b/>
          <w:sz w:val="20"/>
          <w:szCs w:val="20"/>
        </w:rPr>
      </w:pPr>
    </w:p>
    <w:p w14:paraId="6885F036" w14:textId="77777777" w:rsidR="00C9767C"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Anexo 2- Registro </w:t>
      </w:r>
      <w:proofErr w:type="gramStart"/>
      <w:r>
        <w:rPr>
          <w:rFonts w:ascii="Arial" w:eastAsia="Arial" w:hAnsi="Arial" w:cs="Arial"/>
          <w:b/>
          <w:sz w:val="20"/>
          <w:szCs w:val="20"/>
        </w:rPr>
        <w:t>Reflexivo  professor</w:t>
      </w:r>
      <w:proofErr w:type="gramEnd"/>
      <w:r>
        <w:rPr>
          <w:rFonts w:ascii="Arial" w:eastAsia="Arial" w:hAnsi="Arial" w:cs="Arial"/>
          <w:b/>
          <w:sz w:val="20"/>
          <w:szCs w:val="20"/>
        </w:rPr>
        <w:t xml:space="preserve"> Amilton</w:t>
      </w:r>
    </w:p>
    <w:p w14:paraId="755D2580" w14:textId="77777777" w:rsidR="00C9767C" w:rsidRDefault="00C9767C">
      <w:pPr>
        <w:spacing w:after="0" w:line="240" w:lineRule="auto"/>
        <w:jc w:val="both"/>
        <w:rPr>
          <w:rFonts w:ascii="Arial" w:eastAsia="Arial" w:hAnsi="Arial" w:cs="Arial"/>
          <w:b/>
          <w:sz w:val="20"/>
          <w:szCs w:val="20"/>
        </w:rPr>
      </w:pPr>
    </w:p>
    <w:p w14:paraId="11749032" w14:textId="77777777" w:rsidR="00C9767C" w:rsidRDefault="00000000">
      <w:pPr>
        <w:pBdr>
          <w:top w:val="single" w:sz="4" w:space="1" w:color="000000"/>
          <w:left w:val="single" w:sz="4" w:space="4" w:color="000000"/>
          <w:bottom w:val="single" w:sz="4" w:space="0" w:color="000000"/>
          <w:right w:val="single" w:sz="4" w:space="4" w:color="000000"/>
        </w:pBd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turma do 3º ano A da Escola Municipal Professor Afonso Temporal é composta por 28 alunos, sendo 13 meninas e 15 meninos. São crianças alegres, dispostas e muito ativas. Nesse grupo, temos vinte e dois alunos com escrita alfabética e seis que ainda não se apropriaram da escrita alfabética. O ideal é ter todos os vinte e oito alunos com escrita alfabética até o final do ano, “Nenhum a Menos”.</w:t>
      </w:r>
    </w:p>
    <w:p w14:paraId="3FCC88D5" w14:textId="77777777" w:rsidR="00C9767C" w:rsidRDefault="00000000">
      <w:pPr>
        <w:pBdr>
          <w:top w:val="single" w:sz="4" w:space="1" w:color="000000"/>
          <w:left w:val="single" w:sz="4" w:space="4" w:color="000000"/>
          <w:bottom w:val="single" w:sz="4" w:space="0" w:color="000000"/>
          <w:right w:val="single" w:sz="4" w:space="4" w:color="000000"/>
        </w:pBd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aula planejada pensei em iniciar a aula com os alunos em roda, conversando sobre as atividades já realizadas da sequência O Dia da Brincadeira, mas como já estava no terceiro horário, após a aula de inglês, tendo os alunos mais agitados do que o normal, decidi não colocar a Turma em roda, aproveitando a formação que a sala se encontrava, os alunos sentados em dupla, o que otimizaria o tempo, já que este seria o segundo momento da aula.</w:t>
      </w:r>
    </w:p>
    <w:p w14:paraId="24AA35D6" w14:textId="77777777" w:rsidR="00C9767C" w:rsidRDefault="00000000">
      <w:pPr>
        <w:pBdr>
          <w:top w:val="single" w:sz="4" w:space="1" w:color="000000"/>
          <w:left w:val="single" w:sz="4" w:space="4" w:color="000000"/>
          <w:bottom w:val="single" w:sz="4" w:space="0" w:color="000000"/>
          <w:right w:val="single" w:sz="4" w:space="4" w:color="000000"/>
        </w:pBd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primeiro momento aconteceu conforme esperado, os alunos participaram espontaneamente, como de costume. Em seguida, a estagiária </w:t>
      </w:r>
      <w:proofErr w:type="spellStart"/>
      <w:r>
        <w:rPr>
          <w:rFonts w:ascii="Times New Roman" w:eastAsia="Times New Roman" w:hAnsi="Times New Roman" w:cs="Times New Roman"/>
          <w:sz w:val="24"/>
          <w:szCs w:val="24"/>
        </w:rPr>
        <w:t>Gisélia</w:t>
      </w:r>
      <w:proofErr w:type="spellEnd"/>
      <w:r>
        <w:rPr>
          <w:rFonts w:ascii="Times New Roman" w:eastAsia="Times New Roman" w:hAnsi="Times New Roman" w:cs="Times New Roman"/>
          <w:sz w:val="24"/>
          <w:szCs w:val="24"/>
        </w:rPr>
        <w:t xml:space="preserve"> assumiu o grupo dos alunos que já se apropriaram da escrita alfabética e realizou o trabalho de leitura e seleção de informações para apresentar ao grupo. A agitação dos alunos e a atenção dividida entre as duas atividades que ocorriam simultaneamente na sala de aula já era esperada, pois já é algo observado em outros momentos. Enquanto isso, voltei minha atenção para as crianças que iriam escrever o nome das brincadeiras com o objetivo de ajudá-las a pensar, refletindo sobre a escrita, retomando e lendo o que escreveram. </w:t>
      </w:r>
    </w:p>
    <w:p w14:paraId="30E02025" w14:textId="77777777" w:rsidR="00C9767C" w:rsidRDefault="00000000">
      <w:pPr>
        <w:pBdr>
          <w:top w:val="single" w:sz="4" w:space="1" w:color="000000"/>
          <w:left w:val="single" w:sz="4" w:space="4" w:color="000000"/>
          <w:bottom w:val="single" w:sz="4" w:space="0" w:color="000000"/>
          <w:right w:val="single" w:sz="4" w:space="4" w:color="000000"/>
        </w:pBd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Percebi que a atividade proposta não foi muito desafiadora para o grupo de alunos, ao mesmo tempo me dei conta da necessidade de melhorar o gerenciamento da sala de aula, concernente a organização do espaço de aprendizagem. Em algumas situações senti falta de palavras de referências, produções coletivas expostas na sala para que os alunos pudessem usar como pistas para a escrita das palavras ditadas.</w:t>
      </w:r>
    </w:p>
    <w:p w14:paraId="213DF745" w14:textId="77777777" w:rsidR="00C9767C" w:rsidRDefault="00000000">
      <w:pPr>
        <w:pBdr>
          <w:top w:val="single" w:sz="4" w:space="1" w:color="000000"/>
          <w:left w:val="single" w:sz="4" w:space="4" w:color="000000"/>
          <w:bottom w:val="single" w:sz="4" w:space="0" w:color="000000"/>
          <w:right w:val="single" w:sz="4" w:space="4" w:color="000000"/>
        </w:pBdr>
        <w:spacing w:after="0" w:line="360" w:lineRule="auto"/>
        <w:ind w:left="-709"/>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Essa reflexão me fez pensar e me reportar aos próximos planejamentos, onde darei maior atenção à organização da sala de aula para facilitar o processo de aprendizagem dos meus alunos.</w:t>
      </w:r>
    </w:p>
    <w:p w14:paraId="6143E503" w14:textId="77777777" w:rsidR="00C9767C" w:rsidRDefault="00C9767C">
      <w:pPr>
        <w:spacing w:after="0" w:line="240" w:lineRule="auto"/>
        <w:jc w:val="both"/>
        <w:rPr>
          <w:rFonts w:ascii="Arial" w:eastAsia="Arial" w:hAnsi="Arial" w:cs="Arial"/>
          <w:b/>
          <w:sz w:val="20"/>
          <w:szCs w:val="20"/>
        </w:rPr>
      </w:pPr>
    </w:p>
    <w:p w14:paraId="04B580DB" w14:textId="77777777" w:rsidR="00C9767C" w:rsidRDefault="00C9767C">
      <w:pPr>
        <w:spacing w:after="0" w:line="240" w:lineRule="auto"/>
        <w:jc w:val="both"/>
        <w:rPr>
          <w:rFonts w:ascii="Arial" w:eastAsia="Arial" w:hAnsi="Arial" w:cs="Arial"/>
          <w:b/>
          <w:highlight w:val="green"/>
        </w:rPr>
        <w:sectPr w:rsidR="00C9767C">
          <w:headerReference w:type="default" r:id="rId12"/>
          <w:footerReference w:type="default" r:id="rId13"/>
          <w:pgSz w:w="11906" w:h="16838"/>
          <w:pgMar w:top="1133" w:right="1133" w:bottom="1133" w:left="1842" w:header="708" w:footer="708" w:gutter="0"/>
          <w:pgNumType w:start="1"/>
          <w:cols w:space="720"/>
        </w:sectPr>
      </w:pPr>
    </w:p>
    <w:p w14:paraId="421D0017" w14:textId="77777777" w:rsidR="00C9767C" w:rsidRDefault="00C9767C">
      <w:pPr>
        <w:spacing w:after="0" w:line="276" w:lineRule="auto"/>
        <w:jc w:val="both"/>
        <w:rPr>
          <w:rFonts w:ascii="Arial" w:eastAsia="Arial" w:hAnsi="Arial" w:cs="Arial"/>
          <w:b/>
        </w:rPr>
      </w:pPr>
    </w:p>
    <w:tbl>
      <w:tblPr>
        <w:tblStyle w:val="afffffffff"/>
        <w:tblW w:w="15465"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65"/>
      </w:tblGrid>
      <w:tr w:rsidR="00C9767C" w14:paraId="0F376391" w14:textId="77777777">
        <w:trPr>
          <w:trHeight w:val="953"/>
        </w:trPr>
        <w:tc>
          <w:tcPr>
            <w:tcW w:w="15465" w:type="dxa"/>
            <w:shd w:val="clear" w:color="auto" w:fill="auto"/>
            <w:tcMar>
              <w:top w:w="100" w:type="dxa"/>
              <w:left w:w="100" w:type="dxa"/>
              <w:bottom w:w="100" w:type="dxa"/>
              <w:right w:w="100" w:type="dxa"/>
            </w:tcMar>
          </w:tcPr>
          <w:p w14:paraId="6D994479" w14:textId="77777777" w:rsidR="00C9767C" w:rsidRDefault="00000000">
            <w:pPr>
              <w:widowControl w:val="0"/>
              <w:jc w:val="both"/>
              <w:rPr>
                <w:rFonts w:ascii="Arial" w:eastAsia="Arial" w:hAnsi="Arial" w:cs="Arial"/>
                <w:b/>
              </w:rPr>
            </w:pPr>
            <w:r>
              <w:rPr>
                <w:rFonts w:ascii="Arial" w:eastAsia="Arial" w:hAnsi="Arial" w:cs="Arial"/>
                <w:b/>
              </w:rPr>
              <w:t>Programa de Educação e Saúde: Trilhos da Alfabetização</w:t>
            </w:r>
          </w:p>
          <w:p w14:paraId="2BE4D928" w14:textId="77777777" w:rsidR="00C9767C" w:rsidRDefault="00000000">
            <w:pPr>
              <w:jc w:val="both"/>
              <w:rPr>
                <w:rFonts w:ascii="Arial" w:eastAsia="Arial" w:hAnsi="Arial" w:cs="Arial"/>
                <w:b/>
              </w:rPr>
            </w:pPr>
            <w:proofErr w:type="gramStart"/>
            <w:r>
              <w:rPr>
                <w:rFonts w:ascii="Arial" w:eastAsia="Arial" w:hAnsi="Arial" w:cs="Arial"/>
                <w:b/>
              </w:rPr>
              <w:t>ANEXO  -</w:t>
            </w:r>
            <w:proofErr w:type="gramEnd"/>
            <w:r>
              <w:rPr>
                <w:rFonts w:ascii="Arial" w:eastAsia="Arial" w:hAnsi="Arial" w:cs="Arial"/>
                <w:b/>
              </w:rPr>
              <w:t xml:space="preserve"> Plano de Formação de Professores</w:t>
            </w:r>
          </w:p>
          <w:p w14:paraId="056BAF79" w14:textId="77777777" w:rsidR="00C9767C" w:rsidRDefault="00000000">
            <w:pPr>
              <w:jc w:val="both"/>
              <w:rPr>
                <w:rFonts w:ascii="Arial" w:eastAsia="Arial" w:hAnsi="Arial" w:cs="Arial"/>
                <w:b/>
              </w:rPr>
            </w:pPr>
            <w:r>
              <w:rPr>
                <w:rFonts w:ascii="Arial" w:eastAsia="Arial" w:hAnsi="Arial" w:cs="Arial"/>
                <w:b/>
              </w:rPr>
              <w:t>MG / 2025</w:t>
            </w:r>
          </w:p>
        </w:tc>
      </w:tr>
    </w:tbl>
    <w:p w14:paraId="5AF36467" w14:textId="77777777" w:rsidR="00C9767C" w:rsidRDefault="00C9767C">
      <w:pPr>
        <w:spacing w:after="0" w:line="276" w:lineRule="auto"/>
        <w:jc w:val="both"/>
        <w:rPr>
          <w:rFonts w:ascii="Arial" w:eastAsia="Arial" w:hAnsi="Arial" w:cs="Arial"/>
          <w:b/>
        </w:rPr>
      </w:pPr>
    </w:p>
    <w:tbl>
      <w:tblPr>
        <w:tblStyle w:val="afffffffff0"/>
        <w:tblW w:w="1540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4470"/>
        <w:gridCol w:w="4980"/>
        <w:gridCol w:w="4545"/>
      </w:tblGrid>
      <w:tr w:rsidR="00C9767C" w14:paraId="6E644FF9" w14:textId="77777777">
        <w:trPr>
          <w:trHeight w:val="686"/>
        </w:trPr>
        <w:tc>
          <w:tcPr>
            <w:tcW w:w="1410" w:type="dxa"/>
            <w:shd w:val="clear" w:color="auto" w:fill="EFEFEF"/>
            <w:tcMar>
              <w:top w:w="100" w:type="dxa"/>
              <w:left w:w="100" w:type="dxa"/>
              <w:bottom w:w="100" w:type="dxa"/>
              <w:right w:w="100" w:type="dxa"/>
            </w:tcMar>
          </w:tcPr>
          <w:p w14:paraId="465F9C22" w14:textId="77777777" w:rsidR="00C9767C" w:rsidRDefault="00000000">
            <w:pPr>
              <w:widowControl w:val="0"/>
              <w:rPr>
                <w:rFonts w:ascii="Arial" w:eastAsia="Arial" w:hAnsi="Arial" w:cs="Arial"/>
                <w:b/>
              </w:rPr>
            </w:pPr>
            <w:r>
              <w:rPr>
                <w:rFonts w:ascii="Arial" w:eastAsia="Arial" w:hAnsi="Arial" w:cs="Arial"/>
                <w:b/>
              </w:rPr>
              <w:t>Duração/ Período/</w:t>
            </w:r>
          </w:p>
          <w:p w14:paraId="5CF5A096" w14:textId="77777777" w:rsidR="00C9767C" w:rsidRDefault="00000000">
            <w:pPr>
              <w:widowControl w:val="0"/>
              <w:rPr>
                <w:rFonts w:ascii="Arial" w:eastAsia="Arial" w:hAnsi="Arial" w:cs="Arial"/>
                <w:b/>
              </w:rPr>
            </w:pPr>
            <w:r>
              <w:rPr>
                <w:rFonts w:ascii="Arial" w:eastAsia="Arial" w:hAnsi="Arial" w:cs="Arial"/>
                <w:b/>
              </w:rPr>
              <w:t>Grupo</w:t>
            </w:r>
          </w:p>
        </w:tc>
        <w:tc>
          <w:tcPr>
            <w:tcW w:w="4470" w:type="dxa"/>
            <w:shd w:val="clear" w:color="auto" w:fill="EFEFEF"/>
            <w:tcMar>
              <w:top w:w="100" w:type="dxa"/>
              <w:left w:w="100" w:type="dxa"/>
              <w:bottom w:w="100" w:type="dxa"/>
              <w:right w:w="100" w:type="dxa"/>
            </w:tcMar>
          </w:tcPr>
          <w:p w14:paraId="561E8B55" w14:textId="77777777" w:rsidR="00C9767C" w:rsidRDefault="00000000">
            <w:pPr>
              <w:widowControl w:val="0"/>
              <w:rPr>
                <w:rFonts w:ascii="Arial" w:eastAsia="Arial" w:hAnsi="Arial" w:cs="Arial"/>
                <w:b/>
              </w:rPr>
            </w:pPr>
            <w:r>
              <w:rPr>
                <w:rFonts w:ascii="Arial" w:eastAsia="Arial" w:hAnsi="Arial" w:cs="Arial"/>
                <w:b/>
              </w:rPr>
              <w:t xml:space="preserve"> Conteúdos/ Demandas formativas</w:t>
            </w:r>
          </w:p>
        </w:tc>
        <w:tc>
          <w:tcPr>
            <w:tcW w:w="4980" w:type="dxa"/>
            <w:shd w:val="clear" w:color="auto" w:fill="EFEFEF"/>
            <w:tcMar>
              <w:top w:w="100" w:type="dxa"/>
              <w:left w:w="100" w:type="dxa"/>
              <w:bottom w:w="100" w:type="dxa"/>
              <w:right w:w="100" w:type="dxa"/>
            </w:tcMar>
          </w:tcPr>
          <w:p w14:paraId="6CD42AD8" w14:textId="77777777" w:rsidR="00C9767C" w:rsidRDefault="00000000">
            <w:pPr>
              <w:widowControl w:val="0"/>
              <w:jc w:val="center"/>
              <w:rPr>
                <w:rFonts w:ascii="Arial" w:eastAsia="Arial" w:hAnsi="Arial" w:cs="Arial"/>
                <w:b/>
              </w:rPr>
            </w:pPr>
            <w:r>
              <w:rPr>
                <w:rFonts w:ascii="Arial" w:eastAsia="Arial" w:hAnsi="Arial" w:cs="Arial"/>
                <w:b/>
              </w:rPr>
              <w:t>Coordenadoras pedagógicas</w:t>
            </w:r>
          </w:p>
        </w:tc>
        <w:tc>
          <w:tcPr>
            <w:tcW w:w="4545" w:type="dxa"/>
            <w:shd w:val="clear" w:color="auto" w:fill="EFEFEF"/>
            <w:tcMar>
              <w:top w:w="100" w:type="dxa"/>
              <w:left w:w="100" w:type="dxa"/>
              <w:bottom w:w="100" w:type="dxa"/>
              <w:right w:w="100" w:type="dxa"/>
            </w:tcMar>
          </w:tcPr>
          <w:p w14:paraId="227CA10C" w14:textId="77777777" w:rsidR="00C9767C" w:rsidRDefault="00000000">
            <w:pPr>
              <w:widowControl w:val="0"/>
              <w:rPr>
                <w:rFonts w:ascii="Arial" w:eastAsia="Arial" w:hAnsi="Arial" w:cs="Arial"/>
                <w:b/>
              </w:rPr>
            </w:pPr>
            <w:r>
              <w:rPr>
                <w:rFonts w:ascii="Arial" w:eastAsia="Arial" w:hAnsi="Arial" w:cs="Arial"/>
                <w:b/>
              </w:rPr>
              <w:t>Estratégias/ Ações formativas</w:t>
            </w:r>
          </w:p>
          <w:p w14:paraId="223B1783" w14:textId="77777777" w:rsidR="00C9767C" w:rsidRDefault="00C9767C">
            <w:pPr>
              <w:widowControl w:val="0"/>
              <w:rPr>
                <w:rFonts w:ascii="Arial" w:eastAsia="Arial" w:hAnsi="Arial" w:cs="Arial"/>
                <w:b/>
              </w:rPr>
            </w:pPr>
          </w:p>
          <w:p w14:paraId="5001C160" w14:textId="77777777" w:rsidR="00C9767C" w:rsidRDefault="00C9767C">
            <w:pPr>
              <w:widowControl w:val="0"/>
              <w:rPr>
                <w:rFonts w:ascii="Arial" w:eastAsia="Arial" w:hAnsi="Arial" w:cs="Arial"/>
                <w:b/>
              </w:rPr>
            </w:pPr>
          </w:p>
        </w:tc>
      </w:tr>
      <w:tr w:rsidR="00C9767C" w14:paraId="3490B419" w14:textId="77777777">
        <w:trPr>
          <w:trHeight w:val="400"/>
        </w:trPr>
        <w:tc>
          <w:tcPr>
            <w:tcW w:w="1410" w:type="dxa"/>
            <w:shd w:val="clear" w:color="auto" w:fill="CFE2F3"/>
            <w:tcMar>
              <w:top w:w="100" w:type="dxa"/>
              <w:left w:w="100" w:type="dxa"/>
              <w:bottom w:w="100" w:type="dxa"/>
              <w:right w:w="100" w:type="dxa"/>
            </w:tcMar>
          </w:tcPr>
          <w:p w14:paraId="195CE3F8"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Professores de 1os e 2os Anos</w:t>
            </w:r>
          </w:p>
          <w:p w14:paraId="1BA252C6" w14:textId="77777777" w:rsidR="00C9767C" w:rsidRDefault="00C9767C">
            <w:pPr>
              <w:widowControl w:val="0"/>
              <w:jc w:val="both"/>
              <w:rPr>
                <w:rFonts w:ascii="Arial" w:eastAsia="Arial" w:hAnsi="Arial" w:cs="Arial"/>
                <w:sz w:val="20"/>
                <w:szCs w:val="20"/>
              </w:rPr>
            </w:pPr>
          </w:p>
          <w:p w14:paraId="3D4E39D1" w14:textId="77777777" w:rsidR="00C9767C" w:rsidRDefault="00C9767C">
            <w:pPr>
              <w:widowControl w:val="0"/>
              <w:jc w:val="both"/>
              <w:rPr>
                <w:rFonts w:ascii="Arial" w:eastAsia="Arial" w:hAnsi="Arial" w:cs="Arial"/>
                <w:sz w:val="20"/>
                <w:szCs w:val="20"/>
              </w:rPr>
            </w:pPr>
          </w:p>
          <w:p w14:paraId="7D0CD021" w14:textId="77777777" w:rsidR="00C9767C" w:rsidRDefault="00C9767C">
            <w:pPr>
              <w:widowControl w:val="0"/>
              <w:jc w:val="both"/>
              <w:rPr>
                <w:rFonts w:ascii="Arial" w:eastAsia="Arial" w:hAnsi="Arial" w:cs="Arial"/>
                <w:sz w:val="20"/>
                <w:szCs w:val="20"/>
              </w:rPr>
            </w:pPr>
          </w:p>
          <w:p w14:paraId="6F996D95" w14:textId="77777777" w:rsidR="00C9767C" w:rsidRDefault="00C9767C">
            <w:pPr>
              <w:widowControl w:val="0"/>
              <w:jc w:val="both"/>
              <w:rPr>
                <w:rFonts w:ascii="Arial" w:eastAsia="Arial" w:hAnsi="Arial" w:cs="Arial"/>
                <w:sz w:val="20"/>
                <w:szCs w:val="20"/>
              </w:rPr>
            </w:pPr>
          </w:p>
          <w:p w14:paraId="6C0DE709" w14:textId="77777777" w:rsidR="00C9767C" w:rsidRDefault="00C9767C">
            <w:pPr>
              <w:widowControl w:val="0"/>
              <w:jc w:val="both"/>
              <w:rPr>
                <w:rFonts w:ascii="Arial" w:eastAsia="Arial" w:hAnsi="Arial" w:cs="Arial"/>
                <w:sz w:val="20"/>
                <w:szCs w:val="20"/>
              </w:rPr>
            </w:pPr>
          </w:p>
          <w:p w14:paraId="6C65327D" w14:textId="77777777" w:rsidR="00C9767C" w:rsidRDefault="00C9767C">
            <w:pPr>
              <w:widowControl w:val="0"/>
              <w:jc w:val="both"/>
              <w:rPr>
                <w:rFonts w:ascii="Arial" w:eastAsia="Arial" w:hAnsi="Arial" w:cs="Arial"/>
                <w:sz w:val="20"/>
                <w:szCs w:val="20"/>
              </w:rPr>
            </w:pPr>
          </w:p>
          <w:p w14:paraId="014EC6BF" w14:textId="77777777" w:rsidR="00C9767C" w:rsidRDefault="00C9767C">
            <w:pPr>
              <w:widowControl w:val="0"/>
              <w:jc w:val="both"/>
              <w:rPr>
                <w:rFonts w:ascii="Arial" w:eastAsia="Arial" w:hAnsi="Arial" w:cs="Arial"/>
                <w:sz w:val="20"/>
                <w:szCs w:val="20"/>
              </w:rPr>
            </w:pPr>
          </w:p>
        </w:tc>
        <w:tc>
          <w:tcPr>
            <w:tcW w:w="4470" w:type="dxa"/>
            <w:shd w:val="clear" w:color="auto" w:fill="CFE2F3"/>
            <w:tcMar>
              <w:top w:w="100" w:type="dxa"/>
              <w:left w:w="100" w:type="dxa"/>
              <w:bottom w:w="100" w:type="dxa"/>
              <w:right w:w="100" w:type="dxa"/>
            </w:tcMar>
          </w:tcPr>
          <w:p w14:paraId="462B3F10"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Projeto Didático</w:t>
            </w:r>
          </w:p>
          <w:p w14:paraId="041F3311"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Brincadeiras Cantadas</w:t>
            </w:r>
          </w:p>
          <w:p w14:paraId="3BF6C17B" w14:textId="77777777" w:rsidR="00C9767C" w:rsidRDefault="00C9767C">
            <w:pPr>
              <w:widowControl w:val="0"/>
              <w:jc w:val="both"/>
              <w:rPr>
                <w:rFonts w:ascii="Arial" w:eastAsia="Arial" w:hAnsi="Arial" w:cs="Arial"/>
                <w:sz w:val="20"/>
                <w:szCs w:val="20"/>
              </w:rPr>
            </w:pPr>
          </w:p>
          <w:p w14:paraId="04696F44"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Projeto Didático</w:t>
            </w:r>
          </w:p>
          <w:p w14:paraId="5BDE468A"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Manual de Culinária</w:t>
            </w:r>
          </w:p>
          <w:p w14:paraId="7944F6DE" w14:textId="77777777" w:rsidR="00C9767C" w:rsidRDefault="00C9767C">
            <w:pPr>
              <w:widowControl w:val="0"/>
              <w:jc w:val="both"/>
              <w:rPr>
                <w:rFonts w:ascii="Arial" w:eastAsia="Arial" w:hAnsi="Arial" w:cs="Arial"/>
                <w:sz w:val="20"/>
                <w:szCs w:val="20"/>
              </w:rPr>
            </w:pPr>
          </w:p>
          <w:p w14:paraId="65BFA193"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 xml:space="preserve">Sistema de escrita alfabética: Intervenções docentes e condições didáticas </w:t>
            </w:r>
            <w:proofErr w:type="gramStart"/>
            <w:r>
              <w:rPr>
                <w:rFonts w:ascii="Arial" w:eastAsia="Arial" w:hAnsi="Arial" w:cs="Arial"/>
                <w:sz w:val="20"/>
                <w:szCs w:val="20"/>
              </w:rPr>
              <w:t>para  escrita</w:t>
            </w:r>
            <w:proofErr w:type="gramEnd"/>
            <w:r>
              <w:rPr>
                <w:rFonts w:ascii="Arial" w:eastAsia="Arial" w:hAnsi="Arial" w:cs="Arial"/>
                <w:sz w:val="20"/>
                <w:szCs w:val="20"/>
              </w:rPr>
              <w:t xml:space="preserve"> pelo estudante.</w:t>
            </w:r>
          </w:p>
          <w:p w14:paraId="03A67938" w14:textId="77777777" w:rsidR="00C9767C" w:rsidRDefault="00C9767C">
            <w:pPr>
              <w:widowControl w:val="0"/>
              <w:jc w:val="both"/>
              <w:rPr>
                <w:rFonts w:ascii="Arial" w:eastAsia="Arial" w:hAnsi="Arial" w:cs="Arial"/>
                <w:sz w:val="20"/>
                <w:szCs w:val="20"/>
              </w:rPr>
            </w:pPr>
          </w:p>
          <w:p w14:paraId="248513A4"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 xml:space="preserve">Práticas de linguagem: leitura e escrita de textos instrucionais. </w:t>
            </w:r>
          </w:p>
          <w:p w14:paraId="204F3A32" w14:textId="77777777" w:rsidR="00C9767C" w:rsidRDefault="00C9767C">
            <w:pPr>
              <w:widowControl w:val="0"/>
              <w:jc w:val="both"/>
              <w:rPr>
                <w:rFonts w:ascii="Arial" w:eastAsia="Arial" w:hAnsi="Arial" w:cs="Arial"/>
                <w:sz w:val="20"/>
                <w:szCs w:val="20"/>
              </w:rPr>
            </w:pPr>
          </w:p>
          <w:p w14:paraId="1A784BCF" w14:textId="77777777" w:rsidR="00C9767C" w:rsidRDefault="00C9767C">
            <w:pPr>
              <w:widowControl w:val="0"/>
              <w:jc w:val="both"/>
              <w:rPr>
                <w:rFonts w:ascii="Arial" w:eastAsia="Arial" w:hAnsi="Arial" w:cs="Arial"/>
                <w:sz w:val="20"/>
                <w:szCs w:val="20"/>
              </w:rPr>
            </w:pPr>
          </w:p>
          <w:p w14:paraId="14010E28"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Atividade Habitual</w:t>
            </w:r>
          </w:p>
          <w:p w14:paraId="0788D2BA"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Nome próprio - como fonte segura de informação</w:t>
            </w:r>
          </w:p>
          <w:p w14:paraId="2708D3E8" w14:textId="77777777" w:rsidR="00C9767C" w:rsidRDefault="00C9767C">
            <w:pPr>
              <w:widowControl w:val="0"/>
              <w:jc w:val="both"/>
              <w:rPr>
                <w:rFonts w:ascii="Arial" w:eastAsia="Arial" w:hAnsi="Arial" w:cs="Arial"/>
                <w:sz w:val="20"/>
                <w:szCs w:val="20"/>
              </w:rPr>
            </w:pPr>
          </w:p>
        </w:tc>
        <w:tc>
          <w:tcPr>
            <w:tcW w:w="4980" w:type="dxa"/>
            <w:vMerge w:val="restart"/>
            <w:shd w:val="clear" w:color="auto" w:fill="CFE2F3"/>
            <w:tcMar>
              <w:top w:w="100" w:type="dxa"/>
              <w:left w:w="100" w:type="dxa"/>
              <w:bottom w:w="100" w:type="dxa"/>
              <w:right w:w="100" w:type="dxa"/>
            </w:tcMar>
          </w:tcPr>
          <w:p w14:paraId="18B636D0" w14:textId="77777777" w:rsidR="00C9767C" w:rsidRDefault="00C9767C">
            <w:pPr>
              <w:widowControl w:val="0"/>
              <w:jc w:val="both"/>
              <w:rPr>
                <w:rFonts w:ascii="Arial" w:eastAsia="Arial" w:hAnsi="Arial" w:cs="Arial"/>
                <w:sz w:val="20"/>
                <w:szCs w:val="20"/>
              </w:rPr>
            </w:pPr>
          </w:p>
        </w:tc>
        <w:tc>
          <w:tcPr>
            <w:tcW w:w="4545" w:type="dxa"/>
            <w:vMerge w:val="restart"/>
            <w:shd w:val="clear" w:color="auto" w:fill="CFE2F3"/>
            <w:tcMar>
              <w:top w:w="100" w:type="dxa"/>
              <w:left w:w="100" w:type="dxa"/>
              <w:bottom w:w="100" w:type="dxa"/>
              <w:right w:w="100" w:type="dxa"/>
            </w:tcMar>
          </w:tcPr>
          <w:p w14:paraId="216180A3" w14:textId="77777777" w:rsidR="00C9767C" w:rsidRDefault="00C9767C">
            <w:pPr>
              <w:widowControl w:val="0"/>
              <w:jc w:val="both"/>
              <w:rPr>
                <w:rFonts w:ascii="Arial" w:eastAsia="Arial" w:hAnsi="Arial" w:cs="Arial"/>
                <w:sz w:val="20"/>
                <w:szCs w:val="20"/>
              </w:rPr>
            </w:pPr>
          </w:p>
        </w:tc>
      </w:tr>
      <w:tr w:rsidR="00C9767C" w14:paraId="624DB44E" w14:textId="77777777">
        <w:trPr>
          <w:trHeight w:val="400"/>
        </w:trPr>
        <w:tc>
          <w:tcPr>
            <w:tcW w:w="1410" w:type="dxa"/>
            <w:shd w:val="clear" w:color="auto" w:fill="CFE2F3"/>
            <w:tcMar>
              <w:top w:w="100" w:type="dxa"/>
              <w:left w:w="100" w:type="dxa"/>
              <w:bottom w:w="100" w:type="dxa"/>
              <w:right w:w="100" w:type="dxa"/>
            </w:tcMar>
          </w:tcPr>
          <w:p w14:paraId="2E59F67B"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Professores de 3os anos</w:t>
            </w:r>
          </w:p>
        </w:tc>
        <w:tc>
          <w:tcPr>
            <w:tcW w:w="4470" w:type="dxa"/>
            <w:shd w:val="clear" w:color="auto" w:fill="CFE2F3"/>
            <w:tcMar>
              <w:top w:w="100" w:type="dxa"/>
              <w:left w:w="100" w:type="dxa"/>
              <w:bottom w:w="100" w:type="dxa"/>
              <w:right w:w="100" w:type="dxa"/>
            </w:tcMar>
          </w:tcPr>
          <w:p w14:paraId="4C518687"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Projeto Didático</w:t>
            </w:r>
          </w:p>
          <w:p w14:paraId="6EA2CB92"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 xml:space="preserve">Adivinhas de Contos tradicionais </w:t>
            </w:r>
          </w:p>
          <w:p w14:paraId="76689AC5" w14:textId="77777777" w:rsidR="00C9767C" w:rsidRDefault="00C9767C">
            <w:pPr>
              <w:widowControl w:val="0"/>
              <w:jc w:val="both"/>
              <w:rPr>
                <w:rFonts w:ascii="Arial" w:eastAsia="Arial" w:hAnsi="Arial" w:cs="Arial"/>
                <w:sz w:val="20"/>
                <w:szCs w:val="20"/>
              </w:rPr>
            </w:pPr>
          </w:p>
          <w:p w14:paraId="260665CA"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Projeto Didático</w:t>
            </w:r>
          </w:p>
          <w:p w14:paraId="5E7BB15A"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Reescrita de Contos Tradicionais</w:t>
            </w:r>
          </w:p>
          <w:p w14:paraId="4A4FA1A9" w14:textId="77777777" w:rsidR="00C9767C" w:rsidRDefault="00C9767C">
            <w:pPr>
              <w:widowControl w:val="0"/>
              <w:jc w:val="both"/>
              <w:rPr>
                <w:rFonts w:ascii="Arial" w:eastAsia="Arial" w:hAnsi="Arial" w:cs="Arial"/>
                <w:sz w:val="20"/>
                <w:szCs w:val="20"/>
              </w:rPr>
            </w:pPr>
          </w:p>
          <w:p w14:paraId="6BF9B3AC"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 xml:space="preserve">Sistema de escrita alfabética: Intervenções docentes e condições didáticas </w:t>
            </w:r>
            <w:proofErr w:type="gramStart"/>
            <w:r>
              <w:rPr>
                <w:rFonts w:ascii="Arial" w:eastAsia="Arial" w:hAnsi="Arial" w:cs="Arial"/>
                <w:sz w:val="20"/>
                <w:szCs w:val="20"/>
              </w:rPr>
              <w:t>para  escrita</w:t>
            </w:r>
            <w:proofErr w:type="gramEnd"/>
            <w:r>
              <w:rPr>
                <w:rFonts w:ascii="Arial" w:eastAsia="Arial" w:hAnsi="Arial" w:cs="Arial"/>
                <w:sz w:val="20"/>
                <w:szCs w:val="20"/>
              </w:rPr>
              <w:t xml:space="preserve"> </w:t>
            </w:r>
            <w:r>
              <w:rPr>
                <w:rFonts w:ascii="Arial" w:eastAsia="Arial" w:hAnsi="Arial" w:cs="Arial"/>
                <w:sz w:val="20"/>
                <w:szCs w:val="20"/>
              </w:rPr>
              <w:lastRenderedPageBreak/>
              <w:t>pelo estudante.</w:t>
            </w:r>
          </w:p>
          <w:p w14:paraId="656EC12C" w14:textId="77777777" w:rsidR="00C9767C" w:rsidRDefault="00C9767C">
            <w:pPr>
              <w:widowControl w:val="0"/>
              <w:jc w:val="both"/>
              <w:rPr>
                <w:rFonts w:ascii="Arial" w:eastAsia="Arial" w:hAnsi="Arial" w:cs="Arial"/>
                <w:sz w:val="20"/>
                <w:szCs w:val="20"/>
              </w:rPr>
            </w:pPr>
          </w:p>
          <w:p w14:paraId="64F5A034" w14:textId="77777777" w:rsidR="00C9767C" w:rsidRDefault="00C9767C">
            <w:pPr>
              <w:widowControl w:val="0"/>
              <w:jc w:val="both"/>
              <w:rPr>
                <w:rFonts w:ascii="Arial" w:eastAsia="Arial" w:hAnsi="Arial" w:cs="Arial"/>
                <w:sz w:val="20"/>
                <w:szCs w:val="20"/>
              </w:rPr>
            </w:pPr>
          </w:p>
          <w:p w14:paraId="3E0FE852"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Práticas de linguagem: leitura e escrita de textos literários</w:t>
            </w:r>
          </w:p>
          <w:p w14:paraId="03506E2E" w14:textId="77777777" w:rsidR="00C9767C" w:rsidRDefault="00C9767C">
            <w:pPr>
              <w:widowControl w:val="0"/>
              <w:jc w:val="both"/>
              <w:rPr>
                <w:rFonts w:ascii="Arial" w:eastAsia="Arial" w:hAnsi="Arial" w:cs="Arial"/>
                <w:sz w:val="20"/>
                <w:szCs w:val="20"/>
              </w:rPr>
            </w:pPr>
          </w:p>
          <w:p w14:paraId="3F9F8CC3"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Atividade Habitual</w:t>
            </w:r>
          </w:p>
          <w:p w14:paraId="66E7FB91"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Nome próprio - como fonte segura de informação</w:t>
            </w:r>
          </w:p>
        </w:tc>
        <w:tc>
          <w:tcPr>
            <w:tcW w:w="4980" w:type="dxa"/>
            <w:vMerge/>
            <w:shd w:val="clear" w:color="auto" w:fill="CFE2F3"/>
            <w:tcMar>
              <w:top w:w="100" w:type="dxa"/>
              <w:left w:w="100" w:type="dxa"/>
              <w:bottom w:w="100" w:type="dxa"/>
              <w:right w:w="100" w:type="dxa"/>
            </w:tcMar>
          </w:tcPr>
          <w:p w14:paraId="6CAADBA4" w14:textId="77777777" w:rsidR="00C9767C" w:rsidRDefault="00C9767C">
            <w:pPr>
              <w:widowControl w:val="0"/>
              <w:jc w:val="both"/>
              <w:rPr>
                <w:rFonts w:ascii="Arial" w:eastAsia="Arial" w:hAnsi="Arial" w:cs="Arial"/>
                <w:sz w:val="20"/>
                <w:szCs w:val="20"/>
              </w:rPr>
            </w:pPr>
          </w:p>
        </w:tc>
        <w:tc>
          <w:tcPr>
            <w:tcW w:w="4545" w:type="dxa"/>
            <w:vMerge/>
            <w:shd w:val="clear" w:color="auto" w:fill="CFE2F3"/>
            <w:tcMar>
              <w:top w:w="100" w:type="dxa"/>
              <w:left w:w="100" w:type="dxa"/>
              <w:bottom w:w="100" w:type="dxa"/>
              <w:right w:w="100" w:type="dxa"/>
            </w:tcMar>
          </w:tcPr>
          <w:p w14:paraId="71B906FB" w14:textId="77777777" w:rsidR="00C9767C" w:rsidRDefault="00C9767C">
            <w:pPr>
              <w:widowControl w:val="0"/>
              <w:jc w:val="both"/>
              <w:rPr>
                <w:rFonts w:ascii="Arial" w:eastAsia="Arial" w:hAnsi="Arial" w:cs="Arial"/>
                <w:sz w:val="20"/>
                <w:szCs w:val="20"/>
              </w:rPr>
            </w:pPr>
          </w:p>
        </w:tc>
      </w:tr>
      <w:tr w:rsidR="00C9767C" w14:paraId="4BAC6BE6" w14:textId="77777777">
        <w:trPr>
          <w:trHeight w:val="400"/>
        </w:trPr>
        <w:tc>
          <w:tcPr>
            <w:tcW w:w="1410" w:type="dxa"/>
            <w:shd w:val="clear" w:color="auto" w:fill="CFE2F3"/>
            <w:tcMar>
              <w:top w:w="100" w:type="dxa"/>
              <w:left w:w="100" w:type="dxa"/>
              <w:bottom w:w="100" w:type="dxa"/>
              <w:right w:w="100" w:type="dxa"/>
            </w:tcMar>
          </w:tcPr>
          <w:p w14:paraId="5A0B0E8B"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Professores de 4os e 5os anos</w:t>
            </w:r>
          </w:p>
          <w:p w14:paraId="7539CE26" w14:textId="77777777" w:rsidR="00C9767C" w:rsidRDefault="00C9767C">
            <w:pPr>
              <w:widowControl w:val="0"/>
              <w:jc w:val="both"/>
              <w:rPr>
                <w:rFonts w:ascii="Arial" w:eastAsia="Arial" w:hAnsi="Arial" w:cs="Arial"/>
                <w:sz w:val="20"/>
                <w:szCs w:val="20"/>
              </w:rPr>
            </w:pPr>
          </w:p>
        </w:tc>
        <w:tc>
          <w:tcPr>
            <w:tcW w:w="4470" w:type="dxa"/>
            <w:shd w:val="clear" w:color="auto" w:fill="CFE2F3"/>
            <w:tcMar>
              <w:top w:w="100" w:type="dxa"/>
              <w:left w:w="100" w:type="dxa"/>
              <w:bottom w:w="100" w:type="dxa"/>
              <w:right w:w="100" w:type="dxa"/>
            </w:tcMar>
          </w:tcPr>
          <w:p w14:paraId="45A677F9"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Sequência Didática</w:t>
            </w:r>
          </w:p>
          <w:p w14:paraId="1E556227"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Leitura de textos teatrais</w:t>
            </w:r>
          </w:p>
          <w:p w14:paraId="4CA32BB6" w14:textId="77777777" w:rsidR="00C9767C" w:rsidRDefault="00C9767C">
            <w:pPr>
              <w:widowControl w:val="0"/>
              <w:jc w:val="both"/>
              <w:rPr>
                <w:rFonts w:ascii="Arial" w:eastAsia="Arial" w:hAnsi="Arial" w:cs="Arial"/>
                <w:sz w:val="20"/>
                <w:szCs w:val="20"/>
              </w:rPr>
            </w:pPr>
          </w:p>
          <w:p w14:paraId="2AD0D224"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Sequência Didática</w:t>
            </w:r>
          </w:p>
          <w:p w14:paraId="281A6D92"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Leitura e indicação literária de poemas</w:t>
            </w:r>
          </w:p>
          <w:p w14:paraId="18EA4040" w14:textId="77777777" w:rsidR="00C9767C" w:rsidRDefault="00C9767C">
            <w:pPr>
              <w:widowControl w:val="0"/>
              <w:jc w:val="both"/>
              <w:rPr>
                <w:rFonts w:ascii="Arial" w:eastAsia="Arial" w:hAnsi="Arial" w:cs="Arial"/>
                <w:sz w:val="20"/>
                <w:szCs w:val="20"/>
              </w:rPr>
            </w:pPr>
          </w:p>
          <w:p w14:paraId="6DAF924B"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Práticas de leitura e fluência leitora.</w:t>
            </w:r>
          </w:p>
          <w:p w14:paraId="038C262F" w14:textId="77777777" w:rsidR="00C9767C" w:rsidRDefault="00C9767C">
            <w:pPr>
              <w:widowControl w:val="0"/>
              <w:jc w:val="both"/>
              <w:rPr>
                <w:rFonts w:ascii="Arial" w:eastAsia="Arial" w:hAnsi="Arial" w:cs="Arial"/>
                <w:sz w:val="20"/>
                <w:szCs w:val="20"/>
              </w:rPr>
            </w:pPr>
          </w:p>
          <w:p w14:paraId="32A191F2" w14:textId="77777777" w:rsidR="00C9767C" w:rsidRDefault="00C9767C">
            <w:pPr>
              <w:widowControl w:val="0"/>
              <w:jc w:val="both"/>
              <w:rPr>
                <w:rFonts w:ascii="Arial" w:eastAsia="Arial" w:hAnsi="Arial" w:cs="Arial"/>
                <w:sz w:val="20"/>
                <w:szCs w:val="20"/>
              </w:rPr>
            </w:pPr>
          </w:p>
          <w:p w14:paraId="7B68C594" w14:textId="77777777" w:rsidR="00C9767C" w:rsidRDefault="00000000">
            <w:pPr>
              <w:widowControl w:val="0"/>
              <w:jc w:val="both"/>
              <w:rPr>
                <w:rFonts w:ascii="Arial" w:eastAsia="Arial" w:hAnsi="Arial" w:cs="Arial"/>
                <w:sz w:val="20"/>
                <w:szCs w:val="20"/>
              </w:rPr>
            </w:pPr>
            <w:r>
              <w:rPr>
                <w:rFonts w:ascii="Arial" w:eastAsia="Arial" w:hAnsi="Arial" w:cs="Arial"/>
                <w:sz w:val="20"/>
                <w:szCs w:val="20"/>
              </w:rPr>
              <w:t>Leitura e apreciação de poemas, produção textual de resenhas e indicações literárias</w:t>
            </w:r>
          </w:p>
          <w:p w14:paraId="7D70C8B5" w14:textId="77777777" w:rsidR="00C9767C" w:rsidRDefault="00C9767C">
            <w:pPr>
              <w:jc w:val="both"/>
              <w:rPr>
                <w:rFonts w:ascii="Arial" w:eastAsia="Arial" w:hAnsi="Arial" w:cs="Arial"/>
                <w:sz w:val="20"/>
                <w:szCs w:val="20"/>
              </w:rPr>
            </w:pPr>
          </w:p>
          <w:p w14:paraId="6AD0B107" w14:textId="77777777" w:rsidR="00C9767C" w:rsidRDefault="00C9767C">
            <w:pPr>
              <w:jc w:val="both"/>
              <w:rPr>
                <w:rFonts w:ascii="Arial" w:eastAsia="Arial" w:hAnsi="Arial" w:cs="Arial"/>
                <w:sz w:val="20"/>
                <w:szCs w:val="20"/>
              </w:rPr>
            </w:pPr>
          </w:p>
          <w:p w14:paraId="63243B53" w14:textId="77777777" w:rsidR="00C9767C" w:rsidRDefault="00C9767C">
            <w:pPr>
              <w:jc w:val="both"/>
              <w:rPr>
                <w:rFonts w:ascii="Arial" w:eastAsia="Arial" w:hAnsi="Arial" w:cs="Arial"/>
                <w:sz w:val="20"/>
                <w:szCs w:val="20"/>
              </w:rPr>
            </w:pPr>
          </w:p>
        </w:tc>
        <w:tc>
          <w:tcPr>
            <w:tcW w:w="4980" w:type="dxa"/>
            <w:vMerge/>
            <w:shd w:val="clear" w:color="auto" w:fill="CFE2F3"/>
            <w:tcMar>
              <w:top w:w="100" w:type="dxa"/>
              <w:left w:w="100" w:type="dxa"/>
              <w:bottom w:w="100" w:type="dxa"/>
              <w:right w:w="100" w:type="dxa"/>
            </w:tcMar>
          </w:tcPr>
          <w:p w14:paraId="0004BAA5" w14:textId="77777777" w:rsidR="00C9767C" w:rsidRDefault="00C9767C">
            <w:pPr>
              <w:widowControl w:val="0"/>
              <w:pBdr>
                <w:top w:val="nil"/>
                <w:left w:val="nil"/>
                <w:bottom w:val="nil"/>
                <w:right w:val="nil"/>
                <w:between w:val="nil"/>
              </w:pBdr>
              <w:spacing w:line="276" w:lineRule="auto"/>
              <w:rPr>
                <w:rFonts w:ascii="Arial" w:eastAsia="Arial" w:hAnsi="Arial" w:cs="Arial"/>
                <w:sz w:val="20"/>
                <w:szCs w:val="20"/>
              </w:rPr>
            </w:pPr>
          </w:p>
        </w:tc>
        <w:tc>
          <w:tcPr>
            <w:tcW w:w="4545" w:type="dxa"/>
            <w:vMerge/>
            <w:shd w:val="clear" w:color="auto" w:fill="CFE2F3"/>
            <w:tcMar>
              <w:top w:w="100" w:type="dxa"/>
              <w:left w:w="100" w:type="dxa"/>
              <w:bottom w:w="100" w:type="dxa"/>
              <w:right w:w="100" w:type="dxa"/>
            </w:tcMar>
          </w:tcPr>
          <w:p w14:paraId="5078F719" w14:textId="77777777" w:rsidR="00C9767C" w:rsidRDefault="00C9767C">
            <w:pPr>
              <w:widowControl w:val="0"/>
              <w:pBdr>
                <w:top w:val="nil"/>
                <w:left w:val="nil"/>
                <w:bottom w:val="nil"/>
                <w:right w:val="nil"/>
                <w:between w:val="nil"/>
              </w:pBdr>
              <w:spacing w:line="276" w:lineRule="auto"/>
              <w:rPr>
                <w:rFonts w:ascii="Arial" w:eastAsia="Arial" w:hAnsi="Arial" w:cs="Arial"/>
                <w:sz w:val="20"/>
                <w:szCs w:val="20"/>
              </w:rPr>
            </w:pPr>
          </w:p>
        </w:tc>
      </w:tr>
    </w:tbl>
    <w:p w14:paraId="30B43AE3" w14:textId="77777777" w:rsidR="00C9767C" w:rsidRDefault="00C9767C">
      <w:pPr>
        <w:spacing w:after="0" w:line="276" w:lineRule="auto"/>
        <w:jc w:val="both"/>
        <w:rPr>
          <w:rFonts w:ascii="Arial" w:eastAsia="Arial" w:hAnsi="Arial" w:cs="Arial"/>
          <w:b/>
          <w:sz w:val="20"/>
          <w:szCs w:val="20"/>
        </w:rPr>
      </w:pPr>
    </w:p>
    <w:p w14:paraId="0D43D243" w14:textId="77777777" w:rsidR="00C9767C" w:rsidRDefault="00C9767C">
      <w:pPr>
        <w:spacing w:after="0" w:line="276" w:lineRule="auto"/>
        <w:jc w:val="both"/>
        <w:rPr>
          <w:rFonts w:ascii="Arial" w:eastAsia="Arial" w:hAnsi="Arial" w:cs="Arial"/>
          <w:b/>
          <w:sz w:val="20"/>
          <w:szCs w:val="20"/>
        </w:rPr>
      </w:pPr>
    </w:p>
    <w:p w14:paraId="7DE605DD" w14:textId="77777777" w:rsidR="00C9767C" w:rsidRDefault="00C9767C">
      <w:pPr>
        <w:spacing w:after="0" w:line="276" w:lineRule="auto"/>
        <w:jc w:val="both"/>
        <w:rPr>
          <w:rFonts w:ascii="Arial" w:eastAsia="Arial" w:hAnsi="Arial" w:cs="Arial"/>
          <w:b/>
          <w:sz w:val="20"/>
          <w:szCs w:val="20"/>
        </w:rPr>
      </w:pPr>
    </w:p>
    <w:p w14:paraId="7C7BF1F5" w14:textId="77777777" w:rsidR="00C9767C" w:rsidRDefault="00C9767C">
      <w:pPr>
        <w:spacing w:after="0" w:line="276" w:lineRule="auto"/>
        <w:jc w:val="both"/>
        <w:rPr>
          <w:rFonts w:ascii="Arial" w:eastAsia="Arial" w:hAnsi="Arial" w:cs="Arial"/>
          <w:b/>
          <w:sz w:val="20"/>
          <w:szCs w:val="20"/>
        </w:rPr>
      </w:pPr>
    </w:p>
    <w:p w14:paraId="39FE3BD1" w14:textId="77777777" w:rsidR="00C9767C" w:rsidRDefault="00C9767C">
      <w:pPr>
        <w:spacing w:after="0" w:line="276" w:lineRule="auto"/>
        <w:jc w:val="both"/>
        <w:rPr>
          <w:rFonts w:ascii="Arial" w:eastAsia="Arial" w:hAnsi="Arial" w:cs="Arial"/>
          <w:b/>
          <w:sz w:val="20"/>
          <w:szCs w:val="20"/>
        </w:rPr>
      </w:pPr>
    </w:p>
    <w:p w14:paraId="6949857C" w14:textId="77777777" w:rsidR="00C9767C" w:rsidRDefault="00C9767C">
      <w:pPr>
        <w:spacing w:after="0" w:line="276" w:lineRule="auto"/>
        <w:jc w:val="both"/>
        <w:rPr>
          <w:rFonts w:ascii="Arial" w:eastAsia="Arial" w:hAnsi="Arial" w:cs="Arial"/>
          <w:b/>
          <w:sz w:val="20"/>
          <w:szCs w:val="20"/>
        </w:rPr>
      </w:pPr>
    </w:p>
    <w:p w14:paraId="4492C79B" w14:textId="77777777" w:rsidR="00C9767C" w:rsidRDefault="00C9767C">
      <w:pPr>
        <w:spacing w:after="0" w:line="276" w:lineRule="auto"/>
        <w:jc w:val="both"/>
        <w:rPr>
          <w:rFonts w:ascii="Arial" w:eastAsia="Arial" w:hAnsi="Arial" w:cs="Arial"/>
          <w:b/>
          <w:sz w:val="20"/>
          <w:szCs w:val="20"/>
        </w:rPr>
      </w:pPr>
    </w:p>
    <w:p w14:paraId="4E004BD1" w14:textId="77777777" w:rsidR="00C9767C" w:rsidRDefault="00C9767C">
      <w:pPr>
        <w:spacing w:after="0" w:line="276" w:lineRule="auto"/>
        <w:jc w:val="both"/>
        <w:rPr>
          <w:rFonts w:ascii="Arial" w:eastAsia="Arial" w:hAnsi="Arial" w:cs="Arial"/>
          <w:b/>
          <w:sz w:val="20"/>
          <w:szCs w:val="20"/>
        </w:rPr>
      </w:pPr>
    </w:p>
    <w:p w14:paraId="7C6967D7" w14:textId="77777777" w:rsidR="00C9767C" w:rsidRDefault="00C9767C">
      <w:pPr>
        <w:spacing w:after="0" w:line="276" w:lineRule="auto"/>
        <w:jc w:val="both"/>
        <w:rPr>
          <w:rFonts w:ascii="Arial" w:eastAsia="Arial" w:hAnsi="Arial" w:cs="Arial"/>
          <w:b/>
          <w:sz w:val="20"/>
          <w:szCs w:val="20"/>
        </w:rPr>
      </w:pPr>
    </w:p>
    <w:p w14:paraId="72C197EA" w14:textId="77777777" w:rsidR="00C9767C" w:rsidRDefault="00C9767C">
      <w:pPr>
        <w:spacing w:after="0" w:line="276" w:lineRule="auto"/>
        <w:jc w:val="both"/>
        <w:rPr>
          <w:rFonts w:ascii="Arial" w:eastAsia="Arial" w:hAnsi="Arial" w:cs="Arial"/>
          <w:b/>
          <w:sz w:val="20"/>
          <w:szCs w:val="20"/>
        </w:rPr>
      </w:pPr>
    </w:p>
    <w:p w14:paraId="07EDF31B" w14:textId="77777777" w:rsidR="00C9767C" w:rsidRDefault="00C9767C">
      <w:pPr>
        <w:spacing w:after="0" w:line="276" w:lineRule="auto"/>
        <w:jc w:val="both"/>
        <w:rPr>
          <w:rFonts w:ascii="Arial" w:eastAsia="Arial" w:hAnsi="Arial" w:cs="Arial"/>
          <w:b/>
          <w:sz w:val="20"/>
          <w:szCs w:val="20"/>
        </w:rPr>
      </w:pPr>
    </w:p>
    <w:tbl>
      <w:tblPr>
        <w:tblStyle w:val="afffffffff1"/>
        <w:tblW w:w="1467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70"/>
      </w:tblGrid>
      <w:tr w:rsidR="00C9767C" w14:paraId="6A7596EF" w14:textId="77777777">
        <w:trPr>
          <w:trHeight w:val="953"/>
        </w:trPr>
        <w:tc>
          <w:tcPr>
            <w:tcW w:w="14670" w:type="dxa"/>
            <w:shd w:val="clear" w:color="auto" w:fill="auto"/>
            <w:tcMar>
              <w:top w:w="100" w:type="dxa"/>
              <w:left w:w="100" w:type="dxa"/>
              <w:bottom w:w="100" w:type="dxa"/>
              <w:right w:w="100" w:type="dxa"/>
            </w:tcMar>
          </w:tcPr>
          <w:p w14:paraId="4E941977" w14:textId="77777777" w:rsidR="00C9767C" w:rsidRDefault="00000000">
            <w:pPr>
              <w:widowControl w:val="0"/>
              <w:jc w:val="both"/>
              <w:rPr>
                <w:rFonts w:ascii="Arial" w:eastAsia="Arial" w:hAnsi="Arial" w:cs="Arial"/>
                <w:b/>
                <w:sz w:val="20"/>
                <w:szCs w:val="20"/>
              </w:rPr>
            </w:pPr>
            <w:r>
              <w:rPr>
                <w:rFonts w:ascii="Arial" w:eastAsia="Arial" w:hAnsi="Arial" w:cs="Arial"/>
                <w:b/>
                <w:sz w:val="20"/>
                <w:szCs w:val="20"/>
              </w:rPr>
              <w:lastRenderedPageBreak/>
              <w:t>Programa de Educação e Saúde: Trilhos da Alfabetização</w:t>
            </w:r>
          </w:p>
          <w:p w14:paraId="22A1CF16" w14:textId="77777777" w:rsidR="00C9767C" w:rsidRDefault="00000000">
            <w:pPr>
              <w:jc w:val="both"/>
              <w:rPr>
                <w:rFonts w:ascii="Arial" w:eastAsia="Arial" w:hAnsi="Arial" w:cs="Arial"/>
                <w:b/>
                <w:sz w:val="20"/>
                <w:szCs w:val="20"/>
              </w:rPr>
            </w:pPr>
            <w:r>
              <w:rPr>
                <w:rFonts w:ascii="Arial" w:eastAsia="Arial" w:hAnsi="Arial" w:cs="Arial"/>
                <w:b/>
                <w:sz w:val="20"/>
                <w:szCs w:val="20"/>
              </w:rPr>
              <w:t>ANEXO - Ficha de observação de aula</w:t>
            </w:r>
          </w:p>
          <w:p w14:paraId="34924533" w14:textId="77777777" w:rsidR="00C9767C" w:rsidRDefault="00000000">
            <w:pPr>
              <w:jc w:val="both"/>
              <w:rPr>
                <w:rFonts w:ascii="Arial" w:eastAsia="Arial" w:hAnsi="Arial" w:cs="Arial"/>
                <w:b/>
                <w:sz w:val="20"/>
                <w:szCs w:val="20"/>
              </w:rPr>
            </w:pPr>
            <w:r>
              <w:rPr>
                <w:rFonts w:ascii="Arial" w:eastAsia="Arial" w:hAnsi="Arial" w:cs="Arial"/>
                <w:b/>
                <w:sz w:val="20"/>
                <w:szCs w:val="20"/>
              </w:rPr>
              <w:t>MG/ 2025</w:t>
            </w:r>
          </w:p>
        </w:tc>
      </w:tr>
    </w:tbl>
    <w:p w14:paraId="3C2C2DC2" w14:textId="77777777" w:rsidR="00C9767C" w:rsidRDefault="00000000">
      <w:pPr>
        <w:shd w:val="clear" w:color="auto" w:fill="FFFFFF"/>
        <w:spacing w:before="240" w:after="0" w:line="276"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Professor(a): _______________________________________________ Turma:____________________________ </w:t>
      </w:r>
    </w:p>
    <w:p w14:paraId="05E44AA4" w14:textId="77777777" w:rsidR="00C9767C" w:rsidRDefault="00000000">
      <w:pPr>
        <w:shd w:val="clear" w:color="auto" w:fill="FFFFFF"/>
        <w:spacing w:before="240" w:after="0" w:line="276" w:lineRule="auto"/>
        <w:jc w:val="both"/>
        <w:rPr>
          <w:rFonts w:ascii="Arial" w:eastAsia="Arial" w:hAnsi="Arial" w:cs="Arial"/>
          <w:b/>
          <w:sz w:val="20"/>
          <w:szCs w:val="20"/>
          <w:highlight w:val="white"/>
        </w:rPr>
      </w:pPr>
      <w:r>
        <w:rPr>
          <w:rFonts w:ascii="Arial" w:eastAsia="Arial" w:hAnsi="Arial" w:cs="Arial"/>
          <w:b/>
          <w:sz w:val="20"/>
          <w:szCs w:val="20"/>
          <w:highlight w:val="white"/>
        </w:rPr>
        <w:t>Aula observada: _______________________________________________________________________________</w:t>
      </w:r>
    </w:p>
    <w:p w14:paraId="22101CEB" w14:textId="77777777" w:rsidR="00C9767C" w:rsidRDefault="00000000">
      <w:pPr>
        <w:shd w:val="clear" w:color="auto" w:fill="FFFFFF"/>
        <w:spacing w:before="240" w:after="0" w:line="276" w:lineRule="auto"/>
        <w:jc w:val="both"/>
        <w:rPr>
          <w:rFonts w:ascii="Arial" w:eastAsia="Arial" w:hAnsi="Arial" w:cs="Arial"/>
          <w:b/>
          <w:sz w:val="20"/>
          <w:szCs w:val="20"/>
          <w:highlight w:val="white"/>
        </w:rPr>
      </w:pPr>
      <w:r>
        <w:rPr>
          <w:rFonts w:ascii="Arial" w:eastAsia="Arial" w:hAnsi="Arial" w:cs="Arial"/>
          <w:b/>
          <w:sz w:val="20"/>
          <w:szCs w:val="20"/>
          <w:highlight w:val="white"/>
        </w:rPr>
        <w:t>Foco: ________________________________________________________________________________________</w:t>
      </w:r>
    </w:p>
    <w:tbl>
      <w:tblPr>
        <w:tblStyle w:val="afffffffff2"/>
        <w:tblW w:w="14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16"/>
        <w:gridCol w:w="5887"/>
        <w:gridCol w:w="5887"/>
      </w:tblGrid>
      <w:tr w:rsidR="00C9767C" w14:paraId="37022B5A" w14:textId="77777777">
        <w:trPr>
          <w:trHeight w:val="855"/>
        </w:trPr>
        <w:tc>
          <w:tcPr>
            <w:tcW w:w="2715"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tcPr>
          <w:p w14:paraId="5F3224B5" w14:textId="77777777" w:rsidR="00C9767C" w:rsidRDefault="00000000">
            <w:pPr>
              <w:shd w:val="clear" w:color="auto" w:fill="FFFFFF"/>
              <w:spacing w:before="240" w:after="0" w:line="276" w:lineRule="auto"/>
              <w:rPr>
                <w:rFonts w:ascii="Arial" w:eastAsia="Arial" w:hAnsi="Arial" w:cs="Arial"/>
                <w:b/>
                <w:sz w:val="20"/>
                <w:szCs w:val="20"/>
                <w:highlight w:val="white"/>
              </w:rPr>
            </w:pPr>
            <w:r>
              <w:rPr>
                <w:rFonts w:ascii="Arial" w:eastAsia="Arial" w:hAnsi="Arial" w:cs="Arial"/>
                <w:b/>
                <w:sz w:val="20"/>
                <w:szCs w:val="20"/>
                <w:highlight w:val="white"/>
              </w:rPr>
              <w:t>Critérios de observação</w:t>
            </w:r>
          </w:p>
        </w:tc>
        <w:tc>
          <w:tcPr>
            <w:tcW w:w="5887" w:type="dxa"/>
            <w:tcBorders>
              <w:top w:val="single" w:sz="8" w:space="0" w:color="000000"/>
              <w:left w:val="nil"/>
              <w:bottom w:val="single" w:sz="8" w:space="0" w:color="000000"/>
              <w:right w:val="single" w:sz="8" w:space="0" w:color="000000"/>
            </w:tcBorders>
            <w:tcMar>
              <w:top w:w="80" w:type="dxa"/>
              <w:left w:w="160" w:type="dxa"/>
              <w:bottom w:w="80" w:type="dxa"/>
              <w:right w:w="160" w:type="dxa"/>
            </w:tcMar>
          </w:tcPr>
          <w:p w14:paraId="21B71C95" w14:textId="77777777" w:rsidR="00C9767C" w:rsidRDefault="00000000">
            <w:pPr>
              <w:shd w:val="clear" w:color="auto" w:fill="FFFFFF"/>
              <w:spacing w:before="240" w:after="0" w:line="276" w:lineRule="auto"/>
              <w:jc w:val="center"/>
              <w:rPr>
                <w:rFonts w:ascii="Arial" w:eastAsia="Arial" w:hAnsi="Arial" w:cs="Arial"/>
                <w:b/>
                <w:sz w:val="20"/>
                <w:szCs w:val="20"/>
                <w:highlight w:val="white"/>
              </w:rPr>
            </w:pPr>
            <w:r>
              <w:rPr>
                <w:rFonts w:ascii="Arial" w:eastAsia="Arial" w:hAnsi="Arial" w:cs="Arial"/>
                <w:b/>
                <w:sz w:val="20"/>
                <w:szCs w:val="20"/>
                <w:highlight w:val="white"/>
              </w:rPr>
              <w:t>Registro descritivo</w:t>
            </w:r>
          </w:p>
        </w:tc>
        <w:tc>
          <w:tcPr>
            <w:tcW w:w="5887" w:type="dxa"/>
            <w:tcBorders>
              <w:top w:val="single" w:sz="8" w:space="0" w:color="000000"/>
              <w:left w:val="nil"/>
              <w:bottom w:val="single" w:sz="8" w:space="0" w:color="000000"/>
              <w:right w:val="single" w:sz="8" w:space="0" w:color="000000"/>
            </w:tcBorders>
            <w:tcMar>
              <w:top w:w="80" w:type="dxa"/>
              <w:left w:w="160" w:type="dxa"/>
              <w:bottom w:w="80" w:type="dxa"/>
              <w:right w:w="160" w:type="dxa"/>
            </w:tcMar>
          </w:tcPr>
          <w:p w14:paraId="08D03807" w14:textId="77777777" w:rsidR="00C9767C" w:rsidRDefault="00000000">
            <w:pPr>
              <w:shd w:val="clear" w:color="auto" w:fill="FFFFFF"/>
              <w:spacing w:before="240" w:after="0" w:line="276" w:lineRule="auto"/>
              <w:jc w:val="center"/>
              <w:rPr>
                <w:rFonts w:ascii="Arial" w:eastAsia="Arial" w:hAnsi="Arial" w:cs="Arial"/>
                <w:b/>
                <w:sz w:val="20"/>
                <w:szCs w:val="20"/>
                <w:highlight w:val="white"/>
              </w:rPr>
            </w:pPr>
            <w:r>
              <w:rPr>
                <w:rFonts w:ascii="Arial" w:eastAsia="Arial" w:hAnsi="Arial" w:cs="Arial"/>
                <w:b/>
                <w:sz w:val="20"/>
                <w:szCs w:val="20"/>
                <w:highlight w:val="white"/>
              </w:rPr>
              <w:t>Encaminhamentos acordados com a professora</w:t>
            </w:r>
          </w:p>
        </w:tc>
      </w:tr>
      <w:tr w:rsidR="00C9767C" w14:paraId="68999281" w14:textId="77777777">
        <w:trPr>
          <w:trHeight w:val="855"/>
        </w:trPr>
        <w:tc>
          <w:tcPr>
            <w:tcW w:w="2715"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tcPr>
          <w:p w14:paraId="6945E81F"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39E6D197"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67037002"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09ECFAFC"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63654B7E" w14:textId="77777777" w:rsidR="00C9767C" w:rsidRDefault="00C9767C">
            <w:pPr>
              <w:shd w:val="clear" w:color="auto" w:fill="FFFFFF"/>
              <w:spacing w:before="240" w:after="0" w:line="276" w:lineRule="auto"/>
              <w:rPr>
                <w:rFonts w:ascii="Arial" w:eastAsia="Arial" w:hAnsi="Arial" w:cs="Arial"/>
                <w:b/>
                <w:sz w:val="20"/>
                <w:szCs w:val="20"/>
                <w:highlight w:val="white"/>
              </w:rPr>
            </w:pPr>
          </w:p>
          <w:p w14:paraId="400E1896"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77D1F6F9"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14E219DA" w14:textId="77777777" w:rsidR="00C9767C" w:rsidRDefault="00C9767C">
            <w:pPr>
              <w:shd w:val="clear" w:color="auto" w:fill="FFFFFF"/>
              <w:spacing w:before="240" w:after="0" w:line="276" w:lineRule="auto"/>
              <w:rPr>
                <w:rFonts w:ascii="Arial" w:eastAsia="Arial" w:hAnsi="Arial" w:cs="Arial"/>
                <w:b/>
                <w:sz w:val="20"/>
                <w:szCs w:val="20"/>
                <w:highlight w:val="white"/>
              </w:rPr>
            </w:pPr>
          </w:p>
        </w:tc>
        <w:tc>
          <w:tcPr>
            <w:tcW w:w="5887" w:type="dxa"/>
            <w:tcBorders>
              <w:top w:val="single" w:sz="8" w:space="0" w:color="000000"/>
              <w:left w:val="nil"/>
              <w:bottom w:val="single" w:sz="8" w:space="0" w:color="000000"/>
              <w:right w:val="single" w:sz="8" w:space="0" w:color="000000"/>
            </w:tcBorders>
            <w:tcMar>
              <w:top w:w="80" w:type="dxa"/>
              <w:left w:w="160" w:type="dxa"/>
              <w:bottom w:w="80" w:type="dxa"/>
              <w:right w:w="160" w:type="dxa"/>
            </w:tcMar>
          </w:tcPr>
          <w:p w14:paraId="41067758"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tc>
        <w:tc>
          <w:tcPr>
            <w:tcW w:w="5887" w:type="dxa"/>
            <w:tcBorders>
              <w:top w:val="single" w:sz="8" w:space="0" w:color="000000"/>
              <w:left w:val="nil"/>
              <w:bottom w:val="single" w:sz="8" w:space="0" w:color="000000"/>
              <w:right w:val="single" w:sz="8" w:space="0" w:color="000000"/>
            </w:tcBorders>
            <w:tcMar>
              <w:top w:w="80" w:type="dxa"/>
              <w:left w:w="160" w:type="dxa"/>
              <w:bottom w:w="80" w:type="dxa"/>
              <w:right w:w="160" w:type="dxa"/>
            </w:tcMar>
          </w:tcPr>
          <w:p w14:paraId="301D38D2"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6C199F90"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2E0B37E6"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7F6C2B46"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73C50986"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690B4580"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70762806"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7FEA56ED" w14:textId="77777777" w:rsidR="00C9767C" w:rsidRDefault="00C9767C">
            <w:pPr>
              <w:shd w:val="clear" w:color="auto" w:fill="FFFFFF"/>
              <w:spacing w:before="240" w:after="0" w:line="276" w:lineRule="auto"/>
              <w:jc w:val="center"/>
              <w:rPr>
                <w:rFonts w:ascii="Arial" w:eastAsia="Arial" w:hAnsi="Arial" w:cs="Arial"/>
                <w:b/>
                <w:sz w:val="20"/>
                <w:szCs w:val="20"/>
                <w:highlight w:val="white"/>
              </w:rPr>
            </w:pPr>
          </w:p>
          <w:p w14:paraId="630597B3" w14:textId="77777777" w:rsidR="00C9767C" w:rsidRDefault="00C9767C">
            <w:pPr>
              <w:shd w:val="clear" w:color="auto" w:fill="FFFFFF"/>
              <w:spacing w:before="240" w:after="0" w:line="276" w:lineRule="auto"/>
              <w:rPr>
                <w:rFonts w:ascii="Arial" w:eastAsia="Arial" w:hAnsi="Arial" w:cs="Arial"/>
                <w:b/>
                <w:sz w:val="20"/>
                <w:szCs w:val="20"/>
                <w:highlight w:val="white"/>
              </w:rPr>
            </w:pPr>
          </w:p>
        </w:tc>
      </w:tr>
    </w:tbl>
    <w:p w14:paraId="66964EF4" w14:textId="77777777" w:rsidR="00C9767C" w:rsidRDefault="00C9767C"/>
    <w:sectPr w:rsidR="00C9767C">
      <w:pgSz w:w="16838" w:h="11906" w:orient="landscape"/>
      <w:pgMar w:top="1133" w:right="1133" w:bottom="1133" w:left="113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93D27" w14:textId="77777777" w:rsidR="001B0D67" w:rsidRDefault="001B0D67">
      <w:pPr>
        <w:spacing w:after="0" w:line="240" w:lineRule="auto"/>
      </w:pPr>
      <w:r>
        <w:separator/>
      </w:r>
    </w:p>
  </w:endnote>
  <w:endnote w:type="continuationSeparator" w:id="0">
    <w:p w14:paraId="766E2586" w14:textId="77777777" w:rsidR="001B0D67" w:rsidRDefault="001B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801C" w14:textId="77777777" w:rsidR="00C9767C" w:rsidRDefault="00000000">
    <w:pPr>
      <w:jc w:val="right"/>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21590">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23B37" w14:textId="77777777" w:rsidR="001B0D67" w:rsidRDefault="001B0D67">
      <w:pPr>
        <w:spacing w:after="0" w:line="240" w:lineRule="auto"/>
      </w:pPr>
      <w:r>
        <w:separator/>
      </w:r>
    </w:p>
  </w:footnote>
  <w:footnote w:type="continuationSeparator" w:id="0">
    <w:p w14:paraId="24DF99B3" w14:textId="77777777" w:rsidR="001B0D67" w:rsidRDefault="001B0D67">
      <w:pPr>
        <w:spacing w:after="0" w:line="240" w:lineRule="auto"/>
      </w:pPr>
      <w:r>
        <w:continuationSeparator/>
      </w:r>
    </w:p>
  </w:footnote>
  <w:footnote w:id="1">
    <w:p w14:paraId="04FE60FA" w14:textId="77777777" w:rsidR="00C9767C" w:rsidRDefault="00000000">
      <w:pPr>
        <w:spacing w:after="0" w:line="240" w:lineRule="auto"/>
        <w:rPr>
          <w:sz w:val="20"/>
          <w:szCs w:val="20"/>
        </w:rPr>
      </w:pPr>
      <w:r>
        <w:rPr>
          <w:vertAlign w:val="superscript"/>
        </w:rPr>
        <w:footnoteRef/>
      </w:r>
      <w:r>
        <w:rPr>
          <w:sz w:val="20"/>
          <w:szCs w:val="20"/>
        </w:rPr>
        <w:t xml:space="preserve"> Planejamento realizado no contexto do Programa Nossa Rede- Salvador. Projeto Escola Formadora.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8CA4" w14:textId="77777777" w:rsidR="00C9767C" w:rsidRDefault="00000000">
    <w:pPr>
      <w:pBdr>
        <w:top w:val="nil"/>
        <w:left w:val="nil"/>
        <w:bottom w:val="nil"/>
        <w:right w:val="nil"/>
        <w:between w:val="nil"/>
      </w:pBdr>
      <w:tabs>
        <w:tab w:val="center" w:pos="4252"/>
        <w:tab w:val="right" w:pos="8504"/>
      </w:tabs>
      <w:spacing w:after="0" w:line="240" w:lineRule="auto"/>
    </w:pPr>
    <w:r>
      <w:rPr>
        <w:noProof/>
      </w:rPr>
      <w:drawing>
        <wp:anchor distT="0" distB="0" distL="114300" distR="114300" simplePos="0" relativeHeight="251658240" behindDoc="0" locked="0" layoutInCell="1" hidden="0" allowOverlap="1" wp14:anchorId="3688C03A" wp14:editId="374335C8">
          <wp:simplePos x="0" y="0"/>
          <wp:positionH relativeFrom="column">
            <wp:posOffset>4726080</wp:posOffset>
          </wp:positionH>
          <wp:positionV relativeFrom="paragraph">
            <wp:posOffset>-230494</wp:posOffset>
          </wp:positionV>
          <wp:extent cx="1058220" cy="595249"/>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8220" cy="595249"/>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87302CA" wp14:editId="5F3EBDA6">
          <wp:simplePos x="0" y="0"/>
          <wp:positionH relativeFrom="column">
            <wp:posOffset>-575300</wp:posOffset>
          </wp:positionH>
          <wp:positionV relativeFrom="paragraph">
            <wp:posOffset>-144770</wp:posOffset>
          </wp:positionV>
          <wp:extent cx="1247775" cy="401955"/>
          <wp:effectExtent l="0" t="0" r="0" b="0"/>
          <wp:wrapSquare wrapText="bothSides" distT="0" distB="0" distL="114300" distR="114300"/>
          <wp:docPr id="39" name="image2.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Texto&#10;&#10;Descrição gerada automaticamente"/>
                  <pic:cNvPicPr preferRelativeResize="0"/>
                </pic:nvPicPr>
                <pic:blipFill>
                  <a:blip r:embed="rId2"/>
                  <a:srcRect/>
                  <a:stretch>
                    <a:fillRect/>
                  </a:stretch>
                </pic:blipFill>
                <pic:spPr>
                  <a:xfrm>
                    <a:off x="0" y="0"/>
                    <a:ext cx="1247775" cy="401955"/>
                  </a:xfrm>
                  <a:prstGeom prst="rect">
                    <a:avLst/>
                  </a:prstGeom>
                  <a:ln/>
                </pic:spPr>
              </pic:pic>
            </a:graphicData>
          </a:graphic>
        </wp:anchor>
      </w:drawing>
    </w:r>
  </w:p>
  <w:p w14:paraId="4044192A" w14:textId="77777777" w:rsidR="00C9767C" w:rsidRDefault="00C9767C">
    <w:pPr>
      <w:pBdr>
        <w:top w:val="nil"/>
        <w:left w:val="nil"/>
        <w:bottom w:val="nil"/>
        <w:right w:val="nil"/>
        <w:between w:val="nil"/>
      </w:pBdr>
      <w:tabs>
        <w:tab w:val="center" w:pos="4252"/>
        <w:tab w:val="right" w:pos="8504"/>
      </w:tabs>
      <w:spacing w:after="0" w:line="240" w:lineRule="auto"/>
    </w:pPr>
  </w:p>
  <w:p w14:paraId="0F8632D5" w14:textId="77777777" w:rsidR="00C9767C" w:rsidRDefault="00C9767C">
    <w:pPr>
      <w:tabs>
        <w:tab w:val="center" w:pos="4252"/>
        <w:tab w:val="right" w:pos="8504"/>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67D2F"/>
    <w:multiLevelType w:val="multilevel"/>
    <w:tmpl w:val="8AD8F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2F64D1"/>
    <w:multiLevelType w:val="multilevel"/>
    <w:tmpl w:val="D9784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E95964"/>
    <w:multiLevelType w:val="multilevel"/>
    <w:tmpl w:val="3A44A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A139B6"/>
    <w:multiLevelType w:val="multilevel"/>
    <w:tmpl w:val="65EA1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3786027">
    <w:abstractNumId w:val="1"/>
  </w:num>
  <w:num w:numId="2" w16cid:durableId="851264292">
    <w:abstractNumId w:val="3"/>
  </w:num>
  <w:num w:numId="3" w16cid:durableId="1192113889">
    <w:abstractNumId w:val="0"/>
  </w:num>
  <w:num w:numId="4" w16cid:durableId="1507550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7C"/>
    <w:rsid w:val="001B0D67"/>
    <w:rsid w:val="007A3969"/>
    <w:rsid w:val="00921590"/>
    <w:rsid w:val="00C9767C"/>
    <w:rsid w:val="00EE0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073FD71"/>
  <w15:docId w15:val="{94F14E4D-2C36-EF47-847F-141ED587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DF37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730"/>
  </w:style>
  <w:style w:type="paragraph" w:styleId="Rodap">
    <w:name w:val="footer"/>
    <w:basedOn w:val="Normal"/>
    <w:link w:val="RodapChar"/>
    <w:uiPriority w:val="99"/>
    <w:unhideWhenUsed/>
    <w:rsid w:val="00DF3730"/>
    <w:pPr>
      <w:tabs>
        <w:tab w:val="center" w:pos="4252"/>
        <w:tab w:val="right" w:pos="8504"/>
      </w:tabs>
      <w:spacing w:after="0" w:line="240" w:lineRule="auto"/>
    </w:pPr>
  </w:style>
  <w:style w:type="character" w:customStyle="1" w:styleId="RodapChar">
    <w:name w:val="Rodapé Char"/>
    <w:basedOn w:val="Fontepargpadro"/>
    <w:link w:val="Rodap"/>
    <w:uiPriority w:val="99"/>
    <w:rsid w:val="00DF373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100" w:type="dxa"/>
        <w:left w:w="100" w:type="dxa"/>
        <w:bottom w:w="100" w:type="dxa"/>
        <w:right w:w="100" w:type="dxa"/>
      </w:tblCellMar>
    </w:tblPr>
  </w:style>
  <w:style w:type="table" w:customStyle="1" w:styleId="a2">
    <w:basedOn w:val="TableNormal8"/>
    <w:tblPr>
      <w:tblStyleRowBandSize w:val="1"/>
      <w:tblStyleColBandSize w:val="1"/>
      <w:tblCellMar>
        <w:top w:w="100" w:type="dxa"/>
        <w:left w:w="100" w:type="dxa"/>
        <w:bottom w:w="100" w:type="dxa"/>
        <w:right w:w="100" w:type="dxa"/>
      </w:tblCellMar>
    </w:tblPr>
  </w:style>
  <w:style w:type="table" w:customStyle="1" w:styleId="a3">
    <w:basedOn w:val="TableNormal8"/>
    <w:tblPr>
      <w:tblStyleRowBandSize w:val="1"/>
      <w:tblStyleColBandSize w:val="1"/>
      <w:tblCellMar>
        <w:top w:w="100" w:type="dxa"/>
        <w:left w:w="100" w:type="dxa"/>
        <w:bottom w:w="100" w:type="dxa"/>
        <w:right w:w="100" w:type="dxa"/>
      </w:tblCellMar>
    </w:tblPr>
  </w:style>
  <w:style w:type="table" w:customStyle="1" w:styleId="a4">
    <w:basedOn w:val="TableNormal8"/>
    <w:tblPr>
      <w:tblStyleRowBandSize w:val="1"/>
      <w:tblStyleColBandSize w:val="1"/>
      <w:tblCellMar>
        <w:top w:w="100" w:type="dxa"/>
        <w:left w:w="100" w:type="dxa"/>
        <w:bottom w:w="100" w:type="dxa"/>
        <w:right w:w="100" w:type="dxa"/>
      </w:tblCellMar>
    </w:tblPr>
  </w:style>
  <w:style w:type="table" w:customStyle="1" w:styleId="a5">
    <w:basedOn w:val="TableNormal8"/>
    <w:tblPr>
      <w:tblStyleRowBandSize w:val="1"/>
      <w:tblStyleColBandSize w:val="1"/>
      <w:tblCellMar>
        <w:top w:w="100" w:type="dxa"/>
        <w:left w:w="100" w:type="dxa"/>
        <w:bottom w:w="100" w:type="dxa"/>
        <w:right w:w="100"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8"/>
    <w:tblPr>
      <w:tblStyleRowBandSize w:val="1"/>
      <w:tblStyleColBandSize w:val="1"/>
      <w:tblCellMar>
        <w:top w:w="100" w:type="dxa"/>
        <w:left w:w="100" w:type="dxa"/>
        <w:bottom w:w="100" w:type="dxa"/>
        <w:right w:w="100" w:type="dxa"/>
      </w:tblCellMar>
    </w:tblPr>
  </w:style>
  <w:style w:type="table" w:customStyle="1" w:styleId="a9">
    <w:basedOn w:val="TableNormal8"/>
    <w:tblPr>
      <w:tblStyleRowBandSize w:val="1"/>
      <w:tblStyleColBandSize w:val="1"/>
      <w:tblCellMar>
        <w:top w:w="100" w:type="dxa"/>
        <w:left w:w="100" w:type="dxa"/>
        <w:bottom w:w="100" w:type="dxa"/>
        <w:right w:w="100"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top w:w="100" w:type="dxa"/>
        <w:left w:w="100" w:type="dxa"/>
        <w:bottom w:w="100" w:type="dxa"/>
        <w:right w:w="100" w:type="dxa"/>
      </w:tblCellMar>
    </w:tblPr>
  </w:style>
  <w:style w:type="table" w:customStyle="1" w:styleId="ac">
    <w:basedOn w:val="TableNormal8"/>
    <w:tblPr>
      <w:tblStyleRowBandSize w:val="1"/>
      <w:tblStyleColBandSize w:val="1"/>
      <w:tblCellMar>
        <w:top w:w="100" w:type="dxa"/>
        <w:left w:w="100" w:type="dxa"/>
        <w:bottom w:w="100" w:type="dxa"/>
        <w:right w:w="100" w:type="dxa"/>
      </w:tblCellMar>
    </w:tblPr>
  </w:style>
  <w:style w:type="table" w:customStyle="1" w:styleId="ad">
    <w:basedOn w:val="TableNormal8"/>
    <w:tblPr>
      <w:tblStyleRowBandSize w:val="1"/>
      <w:tblStyleColBandSize w:val="1"/>
      <w:tblCellMar>
        <w:top w:w="100" w:type="dxa"/>
        <w:left w:w="100" w:type="dxa"/>
        <w:bottom w:w="100" w:type="dxa"/>
        <w:right w:w="100" w:type="dxa"/>
      </w:tblCellMar>
    </w:tblPr>
  </w:style>
  <w:style w:type="table" w:customStyle="1" w:styleId="ae">
    <w:basedOn w:val="TableNormal8"/>
    <w:tblPr>
      <w:tblStyleRowBandSize w:val="1"/>
      <w:tblStyleColBandSize w:val="1"/>
      <w:tblCellMar>
        <w:top w:w="100" w:type="dxa"/>
        <w:left w:w="100" w:type="dxa"/>
        <w:bottom w:w="100" w:type="dxa"/>
        <w:right w:w="100" w:type="dxa"/>
      </w:tblCellMar>
    </w:tblPr>
  </w:style>
  <w:style w:type="table" w:customStyle="1" w:styleId="af">
    <w:basedOn w:val="TableNormal8"/>
    <w:tblPr>
      <w:tblStyleRowBandSize w:val="1"/>
      <w:tblStyleColBandSize w:val="1"/>
      <w:tblCellMar>
        <w:top w:w="100" w:type="dxa"/>
        <w:left w:w="100" w:type="dxa"/>
        <w:bottom w:w="100" w:type="dxa"/>
        <w:right w:w="100" w:type="dxa"/>
      </w:tblCellMar>
    </w:tblPr>
  </w:style>
  <w:style w:type="table" w:customStyle="1" w:styleId="af0">
    <w:basedOn w:val="TableNormal8"/>
    <w:tblPr>
      <w:tblStyleRowBandSize w:val="1"/>
      <w:tblStyleColBandSize w:val="1"/>
      <w:tblCellMar>
        <w:top w:w="100" w:type="dxa"/>
        <w:left w:w="100" w:type="dxa"/>
        <w:bottom w:w="100" w:type="dxa"/>
        <w:right w:w="100" w:type="dxa"/>
      </w:tblCellMar>
    </w:tblPr>
  </w:style>
  <w:style w:type="table" w:customStyle="1" w:styleId="af1">
    <w:basedOn w:val="TableNormal8"/>
    <w:tblPr>
      <w:tblStyleRowBandSize w:val="1"/>
      <w:tblStyleColBandSize w:val="1"/>
      <w:tblCellMar>
        <w:top w:w="100" w:type="dxa"/>
        <w:left w:w="100" w:type="dxa"/>
        <w:bottom w:w="100" w:type="dxa"/>
        <w:right w:w="100"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100" w:type="dxa"/>
        <w:left w:w="100" w:type="dxa"/>
        <w:bottom w:w="100" w:type="dxa"/>
        <w:right w:w="100" w:type="dxa"/>
      </w:tblCellMar>
    </w:tblPr>
  </w:style>
  <w:style w:type="table" w:customStyle="1" w:styleId="af4">
    <w:basedOn w:val="TableNormal8"/>
    <w:tblPr>
      <w:tblStyleRowBandSize w:val="1"/>
      <w:tblStyleColBandSize w:val="1"/>
      <w:tblCellMar>
        <w:top w:w="100" w:type="dxa"/>
        <w:left w:w="100" w:type="dxa"/>
        <w:bottom w:w="100" w:type="dxa"/>
        <w:right w:w="100" w:type="dxa"/>
      </w:tblCellMar>
    </w:tblPr>
  </w:style>
  <w:style w:type="table" w:customStyle="1" w:styleId="af5">
    <w:basedOn w:val="TableNormal8"/>
    <w:tblPr>
      <w:tblStyleRowBandSize w:val="1"/>
      <w:tblStyleColBandSize w:val="1"/>
      <w:tblCellMar>
        <w:top w:w="100" w:type="dxa"/>
        <w:left w:w="100" w:type="dxa"/>
        <w:bottom w:w="100" w:type="dxa"/>
        <w:right w:w="100" w:type="dxa"/>
      </w:tblCellMar>
    </w:tblPr>
  </w:style>
  <w:style w:type="table" w:customStyle="1" w:styleId="af6">
    <w:basedOn w:val="TableNormal8"/>
    <w:tblPr>
      <w:tblStyleRowBandSize w:val="1"/>
      <w:tblStyleColBandSize w:val="1"/>
      <w:tblCellMar>
        <w:top w:w="100" w:type="dxa"/>
        <w:left w:w="100" w:type="dxa"/>
        <w:bottom w:w="100" w:type="dxa"/>
        <w:right w:w="100" w:type="dxa"/>
      </w:tblCellMar>
    </w:tblPr>
  </w:style>
  <w:style w:type="table" w:customStyle="1" w:styleId="af7">
    <w:basedOn w:val="TableNormal8"/>
    <w:tblPr>
      <w:tblStyleRowBandSize w:val="1"/>
      <w:tblStyleColBandSize w:val="1"/>
      <w:tblCellMar>
        <w:top w:w="100" w:type="dxa"/>
        <w:left w:w="100" w:type="dxa"/>
        <w:bottom w:w="100" w:type="dxa"/>
        <w:right w:w="100"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8"/>
    <w:tblPr>
      <w:tblStyleRowBandSize w:val="1"/>
      <w:tblStyleColBandSize w:val="1"/>
      <w:tblCellMar>
        <w:top w:w="100" w:type="dxa"/>
        <w:left w:w="100" w:type="dxa"/>
        <w:bottom w:w="100" w:type="dxa"/>
        <w:right w:w="10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PargrafodaLista">
    <w:name w:val="List Paragraph"/>
    <w:basedOn w:val="Normal"/>
    <w:uiPriority w:val="34"/>
    <w:qFormat/>
    <w:rsid w:val="004C3368"/>
    <w:pPr>
      <w:ind w:left="720"/>
      <w:contextualSpacing/>
    </w:pPr>
  </w:style>
  <w:style w:type="table" w:styleId="Tabelacomgrade">
    <w:name w:val="Table Grid"/>
    <w:basedOn w:val="Tabelanormal"/>
    <w:uiPriority w:val="39"/>
    <w:rsid w:val="00DE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0B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B04"/>
    <w:rPr>
      <w:rFonts w:ascii="Tahoma" w:hAnsi="Tahoma" w:cs="Tahoma"/>
      <w:sz w:val="16"/>
      <w:szCs w:val="16"/>
    </w:r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top w:w="100" w:type="dxa"/>
        <w:left w:w="100" w:type="dxa"/>
        <w:bottom w:w="100" w:type="dxa"/>
        <w:right w:w="100" w:type="dxa"/>
      </w:tblCellMar>
    </w:tblPr>
  </w:style>
  <w:style w:type="table" w:customStyle="1" w:styleId="aff">
    <w:basedOn w:val="TableNormal6"/>
    <w:pPr>
      <w:spacing w:after="0" w:line="240" w:lineRule="auto"/>
    </w:pPr>
    <w:tblPr>
      <w:tblStyleRowBandSize w:val="1"/>
      <w:tblStyleColBandSize w:val="1"/>
      <w:tblCellMar>
        <w:left w:w="115" w:type="dxa"/>
        <w:right w:w="115" w:type="dxa"/>
      </w:tblCellMar>
    </w:tblPr>
  </w:style>
  <w:style w:type="table" w:customStyle="1" w:styleId="aff0">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6"/>
    <w:pPr>
      <w:spacing w:after="0" w:line="240" w:lineRule="auto"/>
    </w:pPr>
    <w:tblPr>
      <w:tblStyleRowBandSize w:val="1"/>
      <w:tblStyleColBandSize w:val="1"/>
      <w:tblCellMar>
        <w:left w:w="115" w:type="dxa"/>
        <w:right w:w="115" w:type="dxa"/>
      </w:tblCellMar>
    </w:tblPr>
  </w:style>
  <w:style w:type="table" w:customStyle="1" w:styleId="aff2">
    <w:basedOn w:val="TableNormal6"/>
    <w:pPr>
      <w:spacing w:after="0" w:line="240" w:lineRule="auto"/>
    </w:pPr>
    <w:tblPr>
      <w:tblStyleRowBandSize w:val="1"/>
      <w:tblStyleColBandSize w:val="1"/>
      <w:tblCellMar>
        <w:left w:w="115" w:type="dxa"/>
        <w:right w:w="115"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pPr>
      <w:spacing w:after="0" w:line="240" w:lineRule="auto"/>
    </w:pPr>
    <w:tblPr>
      <w:tblStyleRowBandSize w:val="1"/>
      <w:tblStyleColBandSize w:val="1"/>
      <w:tblCellMar>
        <w:left w:w="115" w:type="dxa"/>
        <w:right w:w="115" w:type="dxa"/>
      </w:tblCellMar>
    </w:tblPr>
  </w:style>
  <w:style w:type="table" w:customStyle="1" w:styleId="aff5">
    <w:basedOn w:val="TableNormal6"/>
    <w:pPr>
      <w:spacing w:after="0" w:line="240" w:lineRule="auto"/>
    </w:pPr>
    <w:tblPr>
      <w:tblStyleRowBandSize w:val="1"/>
      <w:tblStyleColBandSize w:val="1"/>
      <w:tblCellMar>
        <w:left w:w="115" w:type="dxa"/>
        <w:right w:w="115" w:type="dxa"/>
      </w:tblCellMar>
    </w:tblPr>
  </w:style>
  <w:style w:type="table" w:customStyle="1" w:styleId="aff6">
    <w:basedOn w:val="TableNormal6"/>
    <w:pPr>
      <w:spacing w:after="0" w:line="240" w:lineRule="auto"/>
    </w:pPr>
    <w:tblPr>
      <w:tblStyleRowBandSize w:val="1"/>
      <w:tblStyleColBandSize w:val="1"/>
      <w:tblCellMar>
        <w:left w:w="115" w:type="dxa"/>
        <w:right w:w="115" w:type="dxa"/>
      </w:tblCellMar>
    </w:tblPr>
  </w:style>
  <w:style w:type="table" w:customStyle="1" w:styleId="aff7">
    <w:basedOn w:val="TableNormal6"/>
    <w:pPr>
      <w:spacing w:after="0" w:line="240" w:lineRule="auto"/>
    </w:pPr>
    <w:tblPr>
      <w:tblStyleRowBandSize w:val="1"/>
      <w:tblStyleColBandSize w:val="1"/>
      <w:tblCellMar>
        <w:left w:w="115" w:type="dxa"/>
        <w:right w:w="115" w:type="dxa"/>
      </w:tblCellMar>
    </w:tblPr>
  </w:style>
  <w:style w:type="table" w:customStyle="1" w:styleId="aff8">
    <w:basedOn w:val="TableNormal6"/>
    <w:tblPr>
      <w:tblStyleRowBandSize w:val="1"/>
      <w:tblStyleColBandSize w:val="1"/>
      <w:tblCellMar>
        <w:top w:w="100" w:type="dxa"/>
        <w:left w:w="100" w:type="dxa"/>
        <w:bottom w:w="100" w:type="dxa"/>
        <w:right w:w="100" w:type="dxa"/>
      </w:tblCellMar>
    </w:tblPr>
  </w:style>
  <w:style w:type="table" w:customStyle="1" w:styleId="aff9">
    <w:basedOn w:val="TableNormal6"/>
    <w:tblPr>
      <w:tblStyleRowBandSize w:val="1"/>
      <w:tblStyleColBandSize w:val="1"/>
      <w:tblCellMar>
        <w:top w:w="100" w:type="dxa"/>
        <w:left w:w="100" w:type="dxa"/>
        <w:bottom w:w="100" w:type="dxa"/>
        <w:right w:w="100" w:type="dxa"/>
      </w:tblCellMar>
    </w:tblPr>
  </w:style>
  <w:style w:type="table" w:customStyle="1" w:styleId="affa">
    <w:basedOn w:val="TableNormal6"/>
    <w:tblPr>
      <w:tblStyleRowBandSize w:val="1"/>
      <w:tblStyleColBandSize w:val="1"/>
      <w:tblCellMar>
        <w:top w:w="100" w:type="dxa"/>
        <w:left w:w="100" w:type="dxa"/>
        <w:bottom w:w="100" w:type="dxa"/>
        <w:right w:w="100" w:type="dxa"/>
      </w:tblCellMar>
    </w:tblPr>
  </w:style>
  <w:style w:type="table" w:customStyle="1" w:styleId="affb">
    <w:basedOn w:val="TableNormal6"/>
    <w:tblPr>
      <w:tblStyleRowBandSize w:val="1"/>
      <w:tblStyleColBandSize w:val="1"/>
      <w:tblCellMar>
        <w:top w:w="100" w:type="dxa"/>
        <w:left w:w="100" w:type="dxa"/>
        <w:bottom w:w="100" w:type="dxa"/>
        <w:right w:w="100" w:type="dxa"/>
      </w:tblCellMar>
    </w:tblPr>
  </w:style>
  <w:style w:type="table" w:customStyle="1" w:styleId="affc">
    <w:basedOn w:val="TableNormal6"/>
    <w:tblPr>
      <w:tblStyleRowBandSize w:val="1"/>
      <w:tblStyleColBandSize w:val="1"/>
      <w:tblCellMar>
        <w:top w:w="100" w:type="dxa"/>
        <w:left w:w="100" w:type="dxa"/>
        <w:bottom w:w="100" w:type="dxa"/>
        <w:right w:w="100"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top w:w="100" w:type="dxa"/>
        <w:left w:w="100" w:type="dxa"/>
        <w:bottom w:w="100" w:type="dxa"/>
        <w:right w:w="10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top w:w="100" w:type="dxa"/>
        <w:left w:w="100" w:type="dxa"/>
        <w:bottom w:w="100" w:type="dxa"/>
        <w:right w:w="100"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5" w:type="dxa"/>
        <w:left w:w="15" w:type="dxa"/>
        <w:bottom w:w="15" w:type="dxa"/>
        <w:right w:w="15" w:type="dxa"/>
      </w:tblCellMar>
    </w:tblPr>
  </w:style>
  <w:style w:type="table" w:customStyle="1" w:styleId="afff6">
    <w:basedOn w:val="TableNormal6"/>
    <w:tblPr>
      <w:tblStyleRowBandSize w:val="1"/>
      <w:tblStyleColBandSize w:val="1"/>
      <w:tblCellMar>
        <w:top w:w="15" w:type="dxa"/>
        <w:left w:w="15" w:type="dxa"/>
        <w:bottom w:w="15" w:type="dxa"/>
        <w:right w:w="15" w:type="dxa"/>
      </w:tblCellMar>
    </w:tblPr>
  </w:style>
  <w:style w:type="table" w:customStyle="1" w:styleId="afff7">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8">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9">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a">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b">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c">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d">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e">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0">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1">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2">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3">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4">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5">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6">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7">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8">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9">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a">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b">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c">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d">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e">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0">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1">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2">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3">
    <w:basedOn w:val="TableNormal6"/>
    <w:tblPr>
      <w:tblStyleRowBandSize w:val="1"/>
      <w:tblStyleColBandSize w:val="1"/>
      <w:tblCellMar>
        <w:top w:w="15" w:type="dxa"/>
        <w:left w:w="15" w:type="dxa"/>
        <w:bottom w:w="15" w:type="dxa"/>
        <w:right w:w="15" w:type="dxa"/>
      </w:tblCellMar>
    </w:tblPr>
  </w:style>
  <w:style w:type="table" w:customStyle="1" w:styleId="afffff4">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5">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6">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7">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8">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9">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a">
    <w:basedOn w:val="TableNormal6"/>
    <w:tblPr>
      <w:tblStyleRowBandSize w:val="1"/>
      <w:tblStyleColBandSize w:val="1"/>
      <w:tblCellMar>
        <w:top w:w="15" w:type="dxa"/>
        <w:left w:w="15" w:type="dxa"/>
        <w:bottom w:w="15" w:type="dxa"/>
        <w:right w:w="15" w:type="dxa"/>
      </w:tblCellMar>
    </w:tblPr>
  </w:style>
  <w:style w:type="table" w:customStyle="1" w:styleId="afffffb">
    <w:basedOn w:val="TableNormal6"/>
    <w:tblPr>
      <w:tblStyleRowBandSize w:val="1"/>
      <w:tblStyleColBandSize w:val="1"/>
      <w:tblCellMar>
        <w:top w:w="100" w:type="dxa"/>
        <w:left w:w="100" w:type="dxa"/>
        <w:bottom w:w="100" w:type="dxa"/>
        <w:right w:w="100" w:type="dxa"/>
      </w:tblCellMar>
    </w:tblPr>
  </w:style>
  <w:style w:type="table" w:customStyle="1" w:styleId="afffffc">
    <w:basedOn w:val="TableNormal6"/>
    <w:tblPr>
      <w:tblStyleRowBandSize w:val="1"/>
      <w:tblStyleColBandSize w:val="1"/>
      <w:tblCellMar>
        <w:top w:w="100" w:type="dxa"/>
        <w:left w:w="100" w:type="dxa"/>
        <w:bottom w:w="100" w:type="dxa"/>
        <w:right w:w="100" w:type="dxa"/>
      </w:tblCellMar>
    </w:tblPr>
  </w:style>
  <w:style w:type="table" w:customStyle="1" w:styleId="afffffd">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e">
    <w:basedOn w:val="TableNormal6"/>
    <w:tblPr>
      <w:tblStyleRowBandSize w:val="1"/>
      <w:tblStyleColBandSize w:val="1"/>
      <w:tblCellMar>
        <w:top w:w="100" w:type="dxa"/>
        <w:left w:w="100" w:type="dxa"/>
        <w:bottom w:w="100" w:type="dxa"/>
        <w:right w:w="100" w:type="dxa"/>
      </w:tblCellMar>
    </w:tblPr>
  </w:style>
  <w:style w:type="table" w:customStyle="1" w:styleId="affffff">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0">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1">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2">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3">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4">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5">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6">
    <w:basedOn w:val="TableNormal6"/>
    <w:tblPr>
      <w:tblStyleRowBandSize w:val="1"/>
      <w:tblStyleColBandSize w:val="1"/>
      <w:tblCellMar>
        <w:top w:w="100" w:type="dxa"/>
        <w:left w:w="100" w:type="dxa"/>
        <w:bottom w:w="100" w:type="dxa"/>
        <w:right w:w="100" w:type="dxa"/>
      </w:tblCellMar>
    </w:tblPr>
  </w:style>
  <w:style w:type="table" w:customStyle="1" w:styleId="affffff7">
    <w:basedOn w:val="TableNormal6"/>
    <w:tblPr>
      <w:tblStyleRowBandSize w:val="1"/>
      <w:tblStyleColBandSize w:val="1"/>
      <w:tblCellMar>
        <w:top w:w="100" w:type="dxa"/>
        <w:left w:w="100" w:type="dxa"/>
        <w:bottom w:w="100" w:type="dxa"/>
        <w:right w:w="100" w:type="dxa"/>
      </w:tblCellMar>
    </w:tblPr>
  </w:style>
  <w:style w:type="table" w:customStyle="1" w:styleId="affffff8">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9">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a">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6"/>
    <w:tblPr>
      <w:tblStyleRowBandSize w:val="1"/>
      <w:tblStyleColBandSize w:val="1"/>
      <w:tblCellMar>
        <w:top w:w="100" w:type="dxa"/>
        <w:left w:w="100" w:type="dxa"/>
        <w:bottom w:w="100" w:type="dxa"/>
        <w:right w:w="100" w:type="dxa"/>
      </w:tblCellMar>
    </w:tblPr>
  </w:style>
  <w:style w:type="table" w:customStyle="1" w:styleId="affffffc">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d">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e">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0">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1">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2">
    <w:basedOn w:val="TableNormal6"/>
    <w:tblPr>
      <w:tblStyleRowBandSize w:val="1"/>
      <w:tblStyleColBandSize w:val="1"/>
      <w:tblCellMar>
        <w:top w:w="100" w:type="dxa"/>
        <w:left w:w="100" w:type="dxa"/>
        <w:bottom w:w="100" w:type="dxa"/>
        <w:right w:w="100" w:type="dxa"/>
      </w:tblCellMar>
    </w:tblPr>
  </w:style>
  <w:style w:type="table" w:customStyle="1" w:styleId="afffffff3">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4">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5">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7">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8">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9">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a">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c">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d">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e">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0">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1">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2">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3">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4">
    <w:basedOn w:val="TableNormal6"/>
    <w:tblPr>
      <w:tblStyleRowBandSize w:val="1"/>
      <w:tblStyleColBandSize w:val="1"/>
      <w:tblCellMar>
        <w:top w:w="100" w:type="dxa"/>
        <w:left w:w="100" w:type="dxa"/>
        <w:bottom w:w="100" w:type="dxa"/>
        <w:right w:w="100" w:type="dxa"/>
      </w:tblCellMar>
    </w:tblPr>
  </w:style>
  <w:style w:type="table" w:customStyle="1" w:styleId="affffffff5">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6">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7">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8">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9">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a">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b">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c">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d">
    <w:basedOn w:val="TableNormal6"/>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e">
    <w:basedOn w:val="TableNormal6"/>
    <w:tblPr>
      <w:tblStyleRowBandSize w:val="1"/>
      <w:tblStyleColBandSize w:val="1"/>
      <w:tblCellMar>
        <w:top w:w="100" w:type="dxa"/>
        <w:left w:w="100" w:type="dxa"/>
        <w:bottom w:w="100" w:type="dxa"/>
        <w:right w:w="100" w:type="dxa"/>
      </w:tblCellMar>
    </w:tblPr>
  </w:style>
  <w:style w:type="table" w:customStyle="1" w:styleId="afffffffff">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0">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1">
    <w:basedOn w:val="TableNormal6"/>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2">
    <w:basedOn w:val="TableNormal6"/>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lo.org.br/autoformativos/concepcao-de-alfabetizaca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olo.org.br/autoformativos/situacao-didatica-de-escrita-pelo-estudan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l3W7aEkqK46qn0vncRgg8JMfQ==">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IOaC40ZDdocm9lYmJ0cGUyDmguNGQ3aHJvZWJidHBlMg5oLjRkN2hyb2ViYnRwZTgAciExYzFUelVJWnVFS1BENERRd1FsRHdnc2xud2g0d0N2U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2664</Words>
  <Characters>14388</Characters>
  <Application>Microsoft Office Word</Application>
  <DocSecurity>0</DocSecurity>
  <Lines>119</Lines>
  <Paragraphs>34</Paragraphs>
  <ScaleCrop>false</ScaleCrop>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Delgado</dc:creator>
  <cp:lastModifiedBy>ERICA DUTRA</cp:lastModifiedBy>
  <cp:revision>3</cp:revision>
  <dcterms:created xsi:type="dcterms:W3CDTF">2025-03-17T23:31:00Z</dcterms:created>
  <dcterms:modified xsi:type="dcterms:W3CDTF">2025-03-18T00:35:00Z</dcterms:modified>
</cp:coreProperties>
</file>