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AD269" w14:textId="77777777" w:rsidR="00471278" w:rsidRPr="00CD0248" w:rsidRDefault="00000000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  <w:r w:rsidRPr="00CD0248">
        <w:rPr>
          <w:rFonts w:ascii="Vale Sans" w:eastAsia="Montserrat" w:hAnsi="Vale Sans" w:cs="Montserrat"/>
          <w:b/>
          <w:color w:val="434343"/>
          <w:highlight w:val="white"/>
        </w:rPr>
        <w:t xml:space="preserve">Programa Trilhos da Alfabetização </w:t>
      </w:r>
    </w:p>
    <w:p w14:paraId="1206CCE1" w14:textId="4730E1D3" w:rsidR="00471278" w:rsidRPr="00CD0248" w:rsidRDefault="00000000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  <w:r w:rsidRPr="00CD0248">
        <w:rPr>
          <w:rFonts w:ascii="Vale Sans" w:eastAsia="Montserrat" w:hAnsi="Vale Sans" w:cs="Montserrat"/>
          <w:b/>
          <w:color w:val="434343"/>
          <w:highlight w:val="white"/>
        </w:rPr>
        <w:t xml:space="preserve">Didática da Matemática </w:t>
      </w:r>
      <w:r w:rsidR="00351CE0" w:rsidRPr="00CD0248">
        <w:rPr>
          <w:rFonts w:ascii="Vale Sans" w:eastAsia="Montserrat" w:hAnsi="Vale Sans" w:cs="Montserrat"/>
          <w:b/>
          <w:color w:val="434343"/>
          <w:highlight w:val="white"/>
        </w:rPr>
        <w:t>1º a 3º anos</w:t>
      </w:r>
    </w:p>
    <w:p w14:paraId="29EE9933" w14:textId="77777777" w:rsidR="00471278" w:rsidRDefault="00000000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  <w:r w:rsidRPr="00CD0248">
        <w:rPr>
          <w:rFonts w:ascii="Vale Sans" w:eastAsia="Montserrat" w:hAnsi="Vale Sans" w:cs="Montserrat"/>
          <w:b/>
          <w:color w:val="434343"/>
          <w:highlight w:val="white"/>
        </w:rPr>
        <w:t xml:space="preserve"> Ciclo 1 | 2025</w:t>
      </w:r>
    </w:p>
    <w:p w14:paraId="0FF3D2B8" w14:textId="77777777" w:rsidR="00502F12" w:rsidRDefault="00502F12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p w14:paraId="27CB1038" w14:textId="77777777" w:rsidR="00502F12" w:rsidRDefault="00502F12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tbl>
      <w:tblPr>
        <w:tblStyle w:val="a"/>
        <w:tblpPr w:leftFromText="180" w:rightFromText="180" w:topFromText="180" w:bottomFromText="180" w:vertAnchor="text"/>
        <w:tblW w:w="104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2"/>
        <w:gridCol w:w="7808"/>
      </w:tblGrid>
      <w:tr w:rsidR="00502F12" w:rsidRPr="00CD0248" w14:paraId="4A64325E" w14:textId="77777777" w:rsidTr="00C94123">
        <w:trPr>
          <w:trHeight w:val="420"/>
        </w:trPr>
        <w:tc>
          <w:tcPr>
            <w:tcW w:w="10408" w:type="dxa"/>
            <w:gridSpan w:val="2"/>
            <w:shd w:val="clear" w:color="auto" w:fill="93C47D"/>
          </w:tcPr>
          <w:p w14:paraId="12B5254A" w14:textId="77777777" w:rsidR="00502F12" w:rsidRPr="00CD0248" w:rsidRDefault="00502F12" w:rsidP="00C941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PAPEL DO PROFESSOR</w:t>
            </w:r>
          </w:p>
        </w:tc>
      </w:tr>
      <w:tr w:rsidR="00502F12" w:rsidRPr="00CD0248" w14:paraId="17CA9800" w14:textId="77777777" w:rsidTr="00C94123">
        <w:trPr>
          <w:trHeight w:val="420"/>
        </w:trPr>
        <w:tc>
          <w:tcPr>
            <w:tcW w:w="2602" w:type="dxa"/>
            <w:shd w:val="clear" w:color="auto" w:fill="B6D7A8"/>
          </w:tcPr>
          <w:p w14:paraId="00ED199E" w14:textId="77777777" w:rsidR="00502F12" w:rsidRPr="00CD0248" w:rsidRDefault="00502F12" w:rsidP="00C94123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 xml:space="preserve">Durante o jogo </w:t>
            </w:r>
          </w:p>
        </w:tc>
        <w:tc>
          <w:tcPr>
            <w:tcW w:w="7806" w:type="dxa"/>
          </w:tcPr>
          <w:p w14:paraId="5FB14CC9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766E5609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Além de observar, circular entre os grupos para obter informações sobre as dificuldades e como enfrentam os problemas;</w:t>
            </w:r>
          </w:p>
          <w:p w14:paraId="0A2B6CE6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Provocar os alunos para ampliar/ajustar os conhecimentos;</w:t>
            </w:r>
          </w:p>
          <w:p w14:paraId="72CD6C96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Fazer registros das estratégias para a discussão;</w:t>
            </w:r>
          </w:p>
          <w:p w14:paraId="2FDBA15F" w14:textId="4B906203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502F12" w:rsidRPr="004E0D91" w14:paraId="30A13771" w14:textId="77777777" w:rsidTr="00C94123">
        <w:trPr>
          <w:trHeight w:val="420"/>
        </w:trPr>
        <w:tc>
          <w:tcPr>
            <w:tcW w:w="2602" w:type="dxa"/>
            <w:shd w:val="clear" w:color="auto" w:fill="B6D7A8"/>
          </w:tcPr>
          <w:p w14:paraId="5235ED59" w14:textId="77777777" w:rsidR="00502F12" w:rsidRPr="00CD0248" w:rsidRDefault="00502F12" w:rsidP="00C94123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resolução das atividades A e B</w:t>
            </w:r>
          </w:p>
        </w:tc>
        <w:tc>
          <w:tcPr>
            <w:tcW w:w="7806" w:type="dxa"/>
          </w:tcPr>
          <w:p w14:paraId="75FE29E0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- Estar atento no desenvolvimento dos alunos para auxiliá-los;</w:t>
            </w:r>
          </w:p>
          <w:p w14:paraId="18B4DEEA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- Perguntar para explicarem as estratégias que estão utilizando;</w:t>
            </w:r>
          </w:p>
          <w:p w14:paraId="0CBBDD12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- Estimular/incentivar a criarem novas estratégias;</w:t>
            </w:r>
          </w:p>
          <w:p w14:paraId="35EBC2E9" w14:textId="40F46787" w:rsidR="00502F12" w:rsidRPr="004E0D91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- Selecionar a estratégia para ser discutida.</w:t>
            </w:r>
          </w:p>
        </w:tc>
      </w:tr>
      <w:tr w:rsidR="00502F12" w:rsidRPr="00CD0248" w14:paraId="23B112CF" w14:textId="77777777" w:rsidTr="00C94123">
        <w:trPr>
          <w:trHeight w:val="420"/>
        </w:trPr>
        <w:tc>
          <w:tcPr>
            <w:tcW w:w="2602" w:type="dxa"/>
            <w:shd w:val="clear" w:color="auto" w:fill="B6D7A8"/>
          </w:tcPr>
          <w:p w14:paraId="33D8B8E0" w14:textId="77777777" w:rsidR="00502F12" w:rsidRPr="00CD0248" w:rsidRDefault="00502F12" w:rsidP="00C94123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Na seleção de estratégias a serem compartilhadas e comparadas - quais critérios usar?</w:t>
            </w:r>
          </w:p>
        </w:tc>
        <w:tc>
          <w:tcPr>
            <w:tcW w:w="7806" w:type="dxa"/>
          </w:tcPr>
          <w:p w14:paraId="57BDE649" w14:textId="77777777" w:rsidR="00502F12" w:rsidRDefault="00502F12" w:rsidP="00C94123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Escolher uma estratégia que quero que os alunos alcancem;</w:t>
            </w:r>
          </w:p>
          <w:p w14:paraId="2639499C" w14:textId="77777777" w:rsidR="00502F12" w:rsidRDefault="00C12272" w:rsidP="00C94123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Adequar a estratégia escolhida para o nível da turma;</w:t>
            </w:r>
          </w:p>
          <w:p w14:paraId="598D6E8B" w14:textId="77777777" w:rsidR="00C12272" w:rsidRDefault="00C12272" w:rsidP="00C94123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Selecionar estratégias certas e erradas, a fim de compará-las;</w:t>
            </w:r>
          </w:p>
          <w:p w14:paraId="032453D7" w14:textId="36E51745" w:rsidR="00C12272" w:rsidRPr="00CD0248" w:rsidRDefault="00C12272" w:rsidP="00C94123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Quando usar o cálculo mental e quando usar a conta armada;</w:t>
            </w:r>
          </w:p>
        </w:tc>
      </w:tr>
      <w:tr w:rsidR="00502F12" w:rsidRPr="00CD0248" w14:paraId="223FA4E3" w14:textId="77777777" w:rsidTr="00C94123">
        <w:trPr>
          <w:trHeight w:val="420"/>
        </w:trPr>
        <w:tc>
          <w:tcPr>
            <w:tcW w:w="2602" w:type="dxa"/>
            <w:shd w:val="clear" w:color="auto" w:fill="B6D7A8"/>
          </w:tcPr>
          <w:p w14:paraId="5B2B4F6A" w14:textId="77777777" w:rsidR="00502F12" w:rsidRPr="00CD0248" w:rsidRDefault="00502F12" w:rsidP="00C94123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comparação entre as estratégias e sistematização.</w:t>
            </w:r>
          </w:p>
        </w:tc>
        <w:tc>
          <w:tcPr>
            <w:tcW w:w="7806" w:type="dxa"/>
          </w:tcPr>
          <w:p w14:paraId="2BDB4CF2" w14:textId="77777777" w:rsidR="00502F12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723A440" w14:textId="4E131A59" w:rsidR="00502F12" w:rsidRDefault="00C1227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Relacionar as estratégias com conteúdos já lançados;</w:t>
            </w:r>
          </w:p>
          <w:p w14:paraId="17823A2B" w14:textId="37E04D74" w:rsidR="00C12272" w:rsidRDefault="00C1227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- Fazer boas perguntas para estimular a reflexão sobre o pensamento matemático;</w:t>
            </w:r>
          </w:p>
          <w:p w14:paraId="5DAE89CD" w14:textId="14794AB3" w:rsidR="00C12272" w:rsidRDefault="00C1227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 xml:space="preserve">- </w:t>
            </w:r>
          </w:p>
          <w:p w14:paraId="22E86F2B" w14:textId="77777777" w:rsidR="00C12272" w:rsidRPr="00CD0248" w:rsidRDefault="00C1227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D60F7E7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C132BCB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683BA2D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68A295D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D61A689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63E8FC4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91E1C4E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330CED4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27B6379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2A3E53D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49E0531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D39ECD6" w14:textId="77777777" w:rsidR="00502F12" w:rsidRPr="00CD0248" w:rsidRDefault="00502F12" w:rsidP="00C9412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</w:tbl>
    <w:p w14:paraId="30B0D4A9" w14:textId="77777777" w:rsidR="00502F12" w:rsidRDefault="00502F12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p w14:paraId="1257D670" w14:textId="77777777" w:rsidR="00502F12" w:rsidRDefault="00502F12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p w14:paraId="66EAEF4D" w14:textId="77777777" w:rsidR="00080650" w:rsidRDefault="00080650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tbl>
      <w:tblPr>
        <w:tblStyle w:val="a"/>
        <w:tblpPr w:leftFromText="180" w:rightFromText="180" w:topFromText="180" w:bottomFromText="180" w:vertAnchor="text"/>
        <w:tblW w:w="104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2"/>
        <w:gridCol w:w="7808"/>
      </w:tblGrid>
      <w:tr w:rsidR="00080650" w:rsidRPr="00CD0248" w14:paraId="2EF0A1FA" w14:textId="77777777" w:rsidTr="00027A67">
        <w:trPr>
          <w:trHeight w:val="420"/>
        </w:trPr>
        <w:tc>
          <w:tcPr>
            <w:tcW w:w="10408" w:type="dxa"/>
            <w:gridSpan w:val="2"/>
            <w:shd w:val="clear" w:color="auto" w:fill="93C47D"/>
          </w:tcPr>
          <w:p w14:paraId="5320DDFA" w14:textId="77777777" w:rsidR="00080650" w:rsidRPr="00CD0248" w:rsidRDefault="00080650" w:rsidP="00027A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lastRenderedPageBreak/>
              <w:t>PAPEL DO PROFESSOR</w:t>
            </w:r>
          </w:p>
        </w:tc>
      </w:tr>
      <w:tr w:rsidR="00080650" w:rsidRPr="00CD0248" w14:paraId="39975966" w14:textId="77777777" w:rsidTr="00027A67">
        <w:trPr>
          <w:trHeight w:val="420"/>
        </w:trPr>
        <w:tc>
          <w:tcPr>
            <w:tcW w:w="2602" w:type="dxa"/>
            <w:shd w:val="clear" w:color="auto" w:fill="B6D7A8"/>
          </w:tcPr>
          <w:p w14:paraId="6082CBB6" w14:textId="77777777" w:rsidR="00080650" w:rsidRPr="00CD0248" w:rsidRDefault="00080650" w:rsidP="00027A67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 xml:space="preserve">Durante o jogo </w:t>
            </w:r>
          </w:p>
        </w:tc>
        <w:tc>
          <w:tcPr>
            <w:tcW w:w="7806" w:type="dxa"/>
          </w:tcPr>
          <w:p w14:paraId="1CF7AAE6" w14:textId="7BEDE6FE" w:rsidR="00080650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Observar as rodadas;</w:t>
            </w:r>
          </w:p>
          <w:p w14:paraId="288CD4ED" w14:textId="7019E45D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Orientando e sanando as possíveis dúvidas;</w:t>
            </w:r>
          </w:p>
          <w:p w14:paraId="2E4EF2FD" w14:textId="262C4703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Motivar os estudantes a se arriscarem nos procedimentos de cálculos;</w:t>
            </w:r>
          </w:p>
          <w:p w14:paraId="052394B2" w14:textId="60A0D29F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Observar como os estudantes estão pensando as ações;</w:t>
            </w:r>
          </w:p>
          <w:p w14:paraId="34535400" w14:textId="63AD88DA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Como estão se mobilizando para o jogo;</w:t>
            </w:r>
          </w:p>
          <w:p w14:paraId="181F3FDD" w14:textId="0766CF6F" w:rsidR="00B650D2" w:rsidRPr="00CD0248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Ajustar os desafios de acordo com os avanços;</w:t>
            </w:r>
          </w:p>
          <w:p w14:paraId="646400BC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B7D1B90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080650" w:rsidRPr="00CD0248" w14:paraId="31F2717E" w14:textId="77777777" w:rsidTr="00027A67">
        <w:trPr>
          <w:trHeight w:val="420"/>
        </w:trPr>
        <w:tc>
          <w:tcPr>
            <w:tcW w:w="2602" w:type="dxa"/>
            <w:shd w:val="clear" w:color="auto" w:fill="B6D7A8"/>
          </w:tcPr>
          <w:p w14:paraId="7E4D8215" w14:textId="77777777" w:rsidR="00080650" w:rsidRPr="00CD0248" w:rsidRDefault="00080650" w:rsidP="00027A67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resolução das atividades A e B</w:t>
            </w:r>
          </w:p>
        </w:tc>
        <w:tc>
          <w:tcPr>
            <w:tcW w:w="7806" w:type="dxa"/>
          </w:tcPr>
          <w:p w14:paraId="346F01F5" w14:textId="4499CF5C" w:rsidR="00080650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Circular entre os grupos;</w:t>
            </w:r>
          </w:p>
          <w:p w14:paraId="38E083E2" w14:textId="77777777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Motivá-los a buscar diferentes estratégias;</w:t>
            </w:r>
          </w:p>
          <w:p w14:paraId="58229833" w14:textId="25E374CF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Observar os problemas que os alunos enfrentam;</w:t>
            </w:r>
          </w:p>
          <w:p w14:paraId="3127F849" w14:textId="1B9B9147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Selecionar as estratégias que quero discutir com os alunos;</w:t>
            </w:r>
          </w:p>
          <w:p w14:paraId="210C4CF6" w14:textId="20D3DEE7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Solicitar que os alunos sistematizem como realizaram as estratégias.</w:t>
            </w:r>
          </w:p>
          <w:p w14:paraId="4CBB4CAE" w14:textId="61E2E2C5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 xml:space="preserve"> </w:t>
            </w:r>
          </w:p>
          <w:p w14:paraId="45DCBF5F" w14:textId="77777777" w:rsidR="00B650D2" w:rsidRDefault="00B650D2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  <w:p w14:paraId="21AAD678" w14:textId="77777777" w:rsidR="00080650" w:rsidRPr="004E0D91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</w:tc>
      </w:tr>
      <w:tr w:rsidR="00080650" w:rsidRPr="00CD0248" w14:paraId="6540981D" w14:textId="77777777" w:rsidTr="00027A67">
        <w:trPr>
          <w:trHeight w:val="420"/>
        </w:trPr>
        <w:tc>
          <w:tcPr>
            <w:tcW w:w="2602" w:type="dxa"/>
            <w:shd w:val="clear" w:color="auto" w:fill="B6D7A8"/>
          </w:tcPr>
          <w:p w14:paraId="3CF8B595" w14:textId="77777777" w:rsidR="00080650" w:rsidRPr="00CD0248" w:rsidRDefault="00080650" w:rsidP="00027A67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Na seleção de estratégias a serem compartilhadas e comparadas - quais critérios usar?</w:t>
            </w:r>
          </w:p>
        </w:tc>
        <w:tc>
          <w:tcPr>
            <w:tcW w:w="7806" w:type="dxa"/>
          </w:tcPr>
          <w:p w14:paraId="03D640C1" w14:textId="00AD4FA0" w:rsidR="00080650" w:rsidRDefault="00B650D2" w:rsidP="0008065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Pensar nas necessidades de aprendizagens da turma;</w:t>
            </w:r>
          </w:p>
          <w:p w14:paraId="52ADC698" w14:textId="46E10206" w:rsidR="00B650D2" w:rsidRDefault="00B650D2" w:rsidP="0008065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Evidenciar os desafios que foram enfrentados por mais de um grupo;</w:t>
            </w:r>
          </w:p>
          <w:p w14:paraId="3CBF42D8" w14:textId="4EBEAE57" w:rsidR="00B650D2" w:rsidRDefault="007C388B" w:rsidP="0008065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Selecionar a quantidades de estratégias para aplicar;</w:t>
            </w:r>
          </w:p>
          <w:p w14:paraId="18B0273C" w14:textId="392467E9" w:rsidR="007C388B" w:rsidRDefault="007C388B" w:rsidP="0008065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Levar as crianças a aprenderem frente aos erros;</w:t>
            </w:r>
          </w:p>
          <w:p w14:paraId="06B19227" w14:textId="11E01E3A" w:rsidR="00B650D2" w:rsidRPr="00CD0248" w:rsidRDefault="00B650D2" w:rsidP="0008065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080650" w:rsidRPr="00CD0248" w14:paraId="7A67B6B9" w14:textId="77777777" w:rsidTr="00027A67">
        <w:trPr>
          <w:trHeight w:val="420"/>
        </w:trPr>
        <w:tc>
          <w:tcPr>
            <w:tcW w:w="2602" w:type="dxa"/>
            <w:shd w:val="clear" w:color="auto" w:fill="B6D7A8"/>
          </w:tcPr>
          <w:p w14:paraId="7A188858" w14:textId="77777777" w:rsidR="00080650" w:rsidRPr="00CD0248" w:rsidRDefault="00080650" w:rsidP="00027A67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comparação entre as estratégias e sistematização.</w:t>
            </w:r>
          </w:p>
        </w:tc>
        <w:tc>
          <w:tcPr>
            <w:tcW w:w="7806" w:type="dxa"/>
          </w:tcPr>
          <w:p w14:paraId="27B61ADD" w14:textId="2A84AA76" w:rsidR="00080650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Registrar a estratégia selecionada;</w:t>
            </w:r>
          </w:p>
          <w:p w14:paraId="232700F3" w14:textId="011C70C8" w:rsidR="007C388B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Todas as estratégias estão certas?</w:t>
            </w:r>
          </w:p>
          <w:p w14:paraId="090FA277" w14:textId="62ADE0C0" w:rsidR="007C388B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Quais são as certas e as erradas?</w:t>
            </w:r>
          </w:p>
          <w:p w14:paraId="55036398" w14:textId="7A7739F9" w:rsidR="007C388B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O que diferencia uma estratégia da outra?</w:t>
            </w:r>
          </w:p>
          <w:p w14:paraId="2426E25F" w14:textId="75D066E3" w:rsidR="007C388B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Elas são parecidas?</w:t>
            </w:r>
          </w:p>
          <w:p w14:paraId="3A38B764" w14:textId="0A32BD3C" w:rsidR="007C388B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Fazer boas perguntas.</w:t>
            </w:r>
          </w:p>
          <w:p w14:paraId="2319F290" w14:textId="77777777" w:rsidR="007C388B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17BC19D" w14:textId="77777777" w:rsidR="007C388B" w:rsidRPr="00CD0248" w:rsidRDefault="007C388B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0315825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00F3E56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73D73A3D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2E21D90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794EA43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6EBFB16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60C404E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F0BA47D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CB21312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6927435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B80C07E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5654DD4" w14:textId="77777777" w:rsidR="00080650" w:rsidRPr="00CD0248" w:rsidRDefault="00080650" w:rsidP="00027A6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</w:tbl>
    <w:p w14:paraId="77D9C8F2" w14:textId="77777777" w:rsidR="00080650" w:rsidRPr="00CD0248" w:rsidRDefault="00080650" w:rsidP="000806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Vale Sans" w:eastAsia="Vale Sans" w:hAnsi="Vale Sans" w:cs="Vale Sans"/>
        </w:rPr>
      </w:pPr>
    </w:p>
    <w:p w14:paraId="78FEE1EC" w14:textId="77777777" w:rsidR="00080650" w:rsidRPr="00CD0248" w:rsidRDefault="00080650" w:rsidP="00080650">
      <w:pPr>
        <w:spacing w:after="0" w:line="276" w:lineRule="auto"/>
        <w:jc w:val="both"/>
        <w:rPr>
          <w:rFonts w:ascii="Vale Sans" w:eastAsia="Montserrat" w:hAnsi="Vale Sans" w:cs="Montserrat"/>
        </w:rPr>
      </w:pPr>
    </w:p>
    <w:p w14:paraId="652E1E3B" w14:textId="77777777" w:rsidR="00080650" w:rsidRPr="00CD0248" w:rsidRDefault="00080650" w:rsidP="00080650">
      <w:pPr>
        <w:spacing w:after="0" w:line="276" w:lineRule="auto"/>
        <w:jc w:val="both"/>
        <w:rPr>
          <w:rFonts w:ascii="Vale Sans" w:eastAsia="Vale Sans" w:hAnsi="Vale Sans" w:cs="Vale Sans"/>
        </w:rPr>
      </w:pPr>
    </w:p>
    <w:p w14:paraId="354AB53F" w14:textId="77777777" w:rsidR="00080650" w:rsidRPr="00CD0248" w:rsidRDefault="00080650" w:rsidP="00080650">
      <w:pPr>
        <w:spacing w:after="0" w:line="276" w:lineRule="auto"/>
        <w:jc w:val="both"/>
        <w:rPr>
          <w:rFonts w:ascii="Vale Sans" w:eastAsia="Montserrat" w:hAnsi="Vale Sans" w:cs="Montserrat"/>
        </w:rPr>
      </w:pPr>
    </w:p>
    <w:p w14:paraId="268839DF" w14:textId="77777777" w:rsidR="00080650" w:rsidRPr="00CD0248" w:rsidRDefault="00080650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p w14:paraId="4177FB9D" w14:textId="77777777" w:rsidR="00471278" w:rsidRPr="00CD0248" w:rsidRDefault="00471278">
      <w:pPr>
        <w:spacing w:after="0" w:line="240" w:lineRule="auto"/>
        <w:jc w:val="center"/>
        <w:rPr>
          <w:rFonts w:ascii="Vale Sans" w:eastAsia="Montserrat" w:hAnsi="Vale Sans" w:cs="Montserrat"/>
          <w:b/>
          <w:color w:val="434343"/>
          <w:highlight w:val="white"/>
        </w:rPr>
      </w:pPr>
    </w:p>
    <w:tbl>
      <w:tblPr>
        <w:tblStyle w:val="a"/>
        <w:tblpPr w:leftFromText="180" w:rightFromText="180" w:topFromText="180" w:bottomFromText="180" w:vertAnchor="text"/>
        <w:tblW w:w="104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2"/>
        <w:gridCol w:w="7808"/>
      </w:tblGrid>
      <w:tr w:rsidR="0082032D" w:rsidRPr="00CD0248" w14:paraId="5D0E405D" w14:textId="77777777" w:rsidTr="00095AC0">
        <w:trPr>
          <w:trHeight w:val="420"/>
        </w:trPr>
        <w:tc>
          <w:tcPr>
            <w:tcW w:w="10408" w:type="dxa"/>
            <w:gridSpan w:val="2"/>
            <w:shd w:val="clear" w:color="auto" w:fill="93C47D"/>
          </w:tcPr>
          <w:p w14:paraId="54F1D892" w14:textId="77777777" w:rsidR="0082032D" w:rsidRPr="00CD0248" w:rsidRDefault="0082032D" w:rsidP="00095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lastRenderedPageBreak/>
              <w:t>PAPEL DO PROFESSOR</w:t>
            </w:r>
          </w:p>
        </w:tc>
      </w:tr>
      <w:tr w:rsidR="0082032D" w:rsidRPr="00CD0248" w14:paraId="54908783" w14:textId="77777777" w:rsidTr="00095AC0">
        <w:trPr>
          <w:trHeight w:val="420"/>
        </w:trPr>
        <w:tc>
          <w:tcPr>
            <w:tcW w:w="2602" w:type="dxa"/>
            <w:shd w:val="clear" w:color="auto" w:fill="B6D7A8"/>
          </w:tcPr>
          <w:p w14:paraId="06C81C23" w14:textId="77777777" w:rsidR="0082032D" w:rsidRPr="00CD0248" w:rsidRDefault="0082032D" w:rsidP="00095AC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 xml:space="preserve">Durante o jogo </w:t>
            </w:r>
          </w:p>
        </w:tc>
        <w:tc>
          <w:tcPr>
            <w:tcW w:w="7806" w:type="dxa"/>
          </w:tcPr>
          <w:p w14:paraId="3A15209F" w14:textId="183C1570" w:rsidR="0082032D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Circular entre os grupos observando;</w:t>
            </w:r>
          </w:p>
          <w:p w14:paraId="6548AA1F" w14:textId="521FC903" w:rsidR="004E0D91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Mediar fazendo intervenções fazendo refletir;</w:t>
            </w:r>
          </w:p>
          <w:p w14:paraId="508D35CE" w14:textId="6AEFAE6B" w:rsidR="004E0D91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Ajudar a escolher boas estratégias;</w:t>
            </w:r>
          </w:p>
          <w:p w14:paraId="7AB525D4" w14:textId="0EEF0F4A" w:rsidR="004E0D91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Ajustar os desafios.</w:t>
            </w:r>
          </w:p>
          <w:p w14:paraId="3ADB5E6D" w14:textId="77777777" w:rsidR="004E0D91" w:rsidRPr="00CD0248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7915970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7E210A2E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82032D" w:rsidRPr="00CD0248" w14:paraId="6802617A" w14:textId="77777777" w:rsidTr="00095AC0">
        <w:trPr>
          <w:trHeight w:val="420"/>
        </w:trPr>
        <w:tc>
          <w:tcPr>
            <w:tcW w:w="2602" w:type="dxa"/>
            <w:shd w:val="clear" w:color="auto" w:fill="B6D7A8"/>
          </w:tcPr>
          <w:p w14:paraId="47AB8FB8" w14:textId="77777777" w:rsidR="0082032D" w:rsidRPr="00CD0248" w:rsidRDefault="0082032D" w:rsidP="00095AC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resolução das atividades A e B</w:t>
            </w:r>
          </w:p>
        </w:tc>
        <w:tc>
          <w:tcPr>
            <w:tcW w:w="7806" w:type="dxa"/>
          </w:tcPr>
          <w:p w14:paraId="2C8CAF31" w14:textId="699C276E" w:rsidR="0082032D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>
              <w:rPr>
                <w:rFonts w:ascii="Vale Sans" w:eastAsia="Montserrat" w:hAnsi="Vale Sans" w:cs="Montserrat"/>
                <w:iCs/>
                <w:color w:val="3C78D8"/>
              </w:rPr>
              <w:t>Propor situações em que as crianças consigam realizar explicações sobre suas estratégias;</w:t>
            </w:r>
          </w:p>
          <w:p w14:paraId="6ADCF63E" w14:textId="3CD79DF5" w:rsidR="004E0D91" w:rsidRDefault="004E0D91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  <w:p w14:paraId="35D28343" w14:textId="18E4AC8C" w:rsidR="00BC0918" w:rsidRPr="004E0D91" w:rsidRDefault="00BC0918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</w:tc>
      </w:tr>
      <w:tr w:rsidR="0082032D" w:rsidRPr="00CD0248" w14:paraId="2039F54D" w14:textId="77777777" w:rsidTr="00095AC0">
        <w:trPr>
          <w:trHeight w:val="420"/>
        </w:trPr>
        <w:tc>
          <w:tcPr>
            <w:tcW w:w="2602" w:type="dxa"/>
            <w:shd w:val="clear" w:color="auto" w:fill="B6D7A8"/>
          </w:tcPr>
          <w:p w14:paraId="3E6271BE" w14:textId="77777777" w:rsidR="0082032D" w:rsidRPr="00CD0248" w:rsidRDefault="0082032D" w:rsidP="00095AC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Na seleção de estratégias a serem compartilhadas e comparadas - quais critérios usar?</w:t>
            </w:r>
          </w:p>
        </w:tc>
        <w:tc>
          <w:tcPr>
            <w:tcW w:w="7806" w:type="dxa"/>
          </w:tcPr>
          <w:p w14:paraId="6D4C15F3" w14:textId="77777777" w:rsidR="0082032D" w:rsidRDefault="00BC0918" w:rsidP="00095AC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Observar os possíveis erros dos alunos;</w:t>
            </w:r>
          </w:p>
          <w:p w14:paraId="18B08A11" w14:textId="77777777" w:rsidR="00BC0918" w:rsidRDefault="00BC0918" w:rsidP="00095AC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Promover estratégias para ampliar as formas de contar;</w:t>
            </w:r>
          </w:p>
          <w:p w14:paraId="504CBD2C" w14:textId="132A1FFC" w:rsidR="00BC0918" w:rsidRDefault="00BC0918" w:rsidP="00095AC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Selecionar as respostas certas ou erradas;</w:t>
            </w:r>
          </w:p>
          <w:p w14:paraId="4441828B" w14:textId="1F459FF1" w:rsidR="00BC0918" w:rsidRPr="00CD0248" w:rsidRDefault="00BC0918" w:rsidP="00095AC0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82032D" w:rsidRPr="00CD0248" w14:paraId="522B2F0E" w14:textId="77777777" w:rsidTr="00095AC0">
        <w:trPr>
          <w:trHeight w:val="420"/>
        </w:trPr>
        <w:tc>
          <w:tcPr>
            <w:tcW w:w="2602" w:type="dxa"/>
            <w:shd w:val="clear" w:color="auto" w:fill="B6D7A8"/>
          </w:tcPr>
          <w:p w14:paraId="6A84468A" w14:textId="77777777" w:rsidR="0082032D" w:rsidRPr="00CD0248" w:rsidRDefault="0082032D" w:rsidP="00095AC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comparação entre as estratégias e sistematização.</w:t>
            </w:r>
          </w:p>
        </w:tc>
        <w:tc>
          <w:tcPr>
            <w:tcW w:w="7806" w:type="dxa"/>
          </w:tcPr>
          <w:p w14:paraId="79903C1E" w14:textId="45BD4B48" w:rsidR="0082032D" w:rsidRDefault="00BC0918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Desafiar os grupos a utilizarem estratégias diferenciadas;</w:t>
            </w:r>
          </w:p>
          <w:p w14:paraId="6E8F4490" w14:textId="6C421F76" w:rsidR="00BC0918" w:rsidRDefault="00BC0918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Aproveitar as respostas das crianças para que os alunos avancem em seus conhecimentos;</w:t>
            </w:r>
          </w:p>
          <w:p w14:paraId="71DD523C" w14:textId="7724E01C" w:rsidR="00BC0918" w:rsidRDefault="00BC0918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>
              <w:rPr>
                <w:rFonts w:ascii="Vale Sans" w:eastAsia="Montserrat" w:hAnsi="Vale Sans" w:cs="Montserrat"/>
                <w:color w:val="3C78D8"/>
              </w:rPr>
              <w:t>Propor boas perguntas que promovam explicações matemáticas;</w:t>
            </w:r>
          </w:p>
          <w:p w14:paraId="5F34CB6C" w14:textId="77777777" w:rsidR="00BC0918" w:rsidRDefault="00BC0918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29F9C4A" w14:textId="77777777" w:rsidR="00BC0918" w:rsidRPr="00CD0248" w:rsidRDefault="00BC0918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D5F4F00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C666F78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0CF1879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3EAB78A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E902451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ACE0294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C45C8BA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C323CB1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E4F4A2F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2DDDEE4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4BCA74C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46AD99D" w14:textId="77777777" w:rsidR="0082032D" w:rsidRPr="00CD0248" w:rsidRDefault="0082032D" w:rsidP="00095AC0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</w:tbl>
    <w:p w14:paraId="5DB90FD0" w14:textId="77777777" w:rsidR="0082032D" w:rsidRPr="00CD0248" w:rsidRDefault="0082032D" w:rsidP="008203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Vale Sans" w:eastAsia="Vale Sans" w:hAnsi="Vale Sans" w:cs="Vale Sans"/>
        </w:rPr>
      </w:pPr>
    </w:p>
    <w:p w14:paraId="1FA095B3" w14:textId="77777777" w:rsidR="0082032D" w:rsidRPr="00CD0248" w:rsidRDefault="0082032D" w:rsidP="0082032D">
      <w:pPr>
        <w:spacing w:after="0" w:line="276" w:lineRule="auto"/>
        <w:jc w:val="both"/>
        <w:rPr>
          <w:rFonts w:ascii="Vale Sans" w:eastAsia="Montserrat" w:hAnsi="Vale Sans" w:cs="Montserrat"/>
        </w:rPr>
      </w:pPr>
    </w:p>
    <w:p w14:paraId="6E9BC685" w14:textId="77777777" w:rsidR="0082032D" w:rsidRPr="00CD0248" w:rsidRDefault="0082032D" w:rsidP="0082032D">
      <w:pPr>
        <w:spacing w:after="0" w:line="276" w:lineRule="auto"/>
        <w:jc w:val="both"/>
        <w:rPr>
          <w:rFonts w:ascii="Vale Sans" w:eastAsia="Vale Sans" w:hAnsi="Vale Sans" w:cs="Vale Sans"/>
        </w:rPr>
      </w:pPr>
    </w:p>
    <w:p w14:paraId="32FC97D1" w14:textId="77777777" w:rsidR="00471278" w:rsidRPr="00CD0248" w:rsidRDefault="00471278">
      <w:pPr>
        <w:spacing w:after="0" w:line="276" w:lineRule="auto"/>
        <w:jc w:val="both"/>
        <w:rPr>
          <w:rFonts w:ascii="Vale Sans" w:eastAsia="Montserrat" w:hAnsi="Vale Sans" w:cs="Montserrat"/>
        </w:rPr>
      </w:pPr>
    </w:p>
    <w:tbl>
      <w:tblPr>
        <w:tblStyle w:val="a"/>
        <w:tblpPr w:leftFromText="180" w:rightFromText="180" w:topFromText="180" w:bottomFromText="180" w:vertAnchor="text"/>
        <w:tblW w:w="104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2"/>
        <w:gridCol w:w="7808"/>
      </w:tblGrid>
      <w:tr w:rsidR="00471278" w:rsidRPr="00CD0248" w14:paraId="35A1BC29" w14:textId="77777777">
        <w:trPr>
          <w:trHeight w:val="420"/>
        </w:trPr>
        <w:tc>
          <w:tcPr>
            <w:tcW w:w="10408" w:type="dxa"/>
            <w:gridSpan w:val="2"/>
            <w:shd w:val="clear" w:color="auto" w:fill="93C47D"/>
          </w:tcPr>
          <w:p w14:paraId="1F590857" w14:textId="77777777" w:rsidR="00471278" w:rsidRPr="00CD02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lastRenderedPageBreak/>
              <w:t>PAPEL DO PROFESSOR</w:t>
            </w:r>
          </w:p>
        </w:tc>
      </w:tr>
      <w:tr w:rsidR="00471278" w:rsidRPr="00CD0248" w14:paraId="11296A5C" w14:textId="77777777">
        <w:trPr>
          <w:trHeight w:val="420"/>
        </w:trPr>
        <w:tc>
          <w:tcPr>
            <w:tcW w:w="2602" w:type="dxa"/>
            <w:shd w:val="clear" w:color="auto" w:fill="B6D7A8"/>
          </w:tcPr>
          <w:p w14:paraId="18BC4079" w14:textId="77777777" w:rsidR="00471278" w:rsidRPr="00CD0248" w:rsidRDefault="0000000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 xml:space="preserve">Durante o jogo </w:t>
            </w:r>
          </w:p>
        </w:tc>
        <w:tc>
          <w:tcPr>
            <w:tcW w:w="7806" w:type="dxa"/>
          </w:tcPr>
          <w:p w14:paraId="090211B1" w14:textId="2D1F9C9C" w:rsidR="00471278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Circular entre os grupos;</w:t>
            </w:r>
          </w:p>
          <w:p w14:paraId="7D847C8C" w14:textId="15371815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Observar as estratégias;</w:t>
            </w:r>
          </w:p>
          <w:p w14:paraId="0947305C" w14:textId="5187D8E1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Orientar as crianças em relação as dúvidas das regras do jogo;</w:t>
            </w:r>
          </w:p>
          <w:p w14:paraId="6BF16194" w14:textId="7CED051F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Observar como usam a carta coringa;</w:t>
            </w:r>
          </w:p>
          <w:p w14:paraId="5CA2AE31" w14:textId="6B04A0E2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Pensar em agrupamentos</w:t>
            </w:r>
            <w:r w:rsidR="00EE2B57" w:rsidRPr="00CD0248">
              <w:rPr>
                <w:rFonts w:ascii="Vale Sans" w:eastAsia="Montserrat" w:hAnsi="Vale Sans" w:cs="Montserrat"/>
                <w:color w:val="3C78D8"/>
              </w:rPr>
              <w:t>.</w:t>
            </w:r>
          </w:p>
          <w:p w14:paraId="7AD0E814" w14:textId="77777777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CC4057E" w14:textId="77777777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F6D5B77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15AA57F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D8BB4A1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39D66DE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8803F71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B0EC85D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471278" w:rsidRPr="00CD0248" w14:paraId="4AD591AE" w14:textId="77777777">
        <w:trPr>
          <w:trHeight w:val="420"/>
        </w:trPr>
        <w:tc>
          <w:tcPr>
            <w:tcW w:w="2602" w:type="dxa"/>
            <w:shd w:val="clear" w:color="auto" w:fill="B6D7A8"/>
          </w:tcPr>
          <w:p w14:paraId="7CE20557" w14:textId="77777777" w:rsidR="00471278" w:rsidRPr="00CD0248" w:rsidRDefault="0000000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resolução das atividades A e B</w:t>
            </w:r>
          </w:p>
        </w:tc>
        <w:tc>
          <w:tcPr>
            <w:tcW w:w="7806" w:type="dxa"/>
          </w:tcPr>
          <w:p w14:paraId="50EFD788" w14:textId="7B6F07D8" w:rsidR="00471278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 w:rsidRPr="00CD0248">
              <w:rPr>
                <w:rFonts w:ascii="Vale Sans" w:eastAsia="Montserrat" w:hAnsi="Vale Sans" w:cs="Montserrat"/>
                <w:iCs/>
                <w:color w:val="3C78D8"/>
              </w:rPr>
              <w:t>Circular entre os grupos</w:t>
            </w:r>
            <w:r w:rsidR="00EE2B57" w:rsidRPr="00CD0248">
              <w:rPr>
                <w:rFonts w:ascii="Vale Sans" w:eastAsia="Montserrat" w:hAnsi="Vale Sans" w:cs="Montserrat"/>
                <w:iCs/>
                <w:color w:val="3C78D8"/>
              </w:rPr>
              <w:t xml:space="preserve"> pedindo explicações sobre as estratégias</w:t>
            </w:r>
            <w:r w:rsidRPr="00CD0248">
              <w:rPr>
                <w:rFonts w:ascii="Vale Sans" w:eastAsia="Montserrat" w:hAnsi="Vale Sans" w:cs="Montserrat"/>
                <w:iCs/>
                <w:color w:val="3C78D8"/>
              </w:rPr>
              <w:t>;</w:t>
            </w:r>
          </w:p>
          <w:p w14:paraId="513CA6D4" w14:textId="76C70B00" w:rsidR="00EE2B57" w:rsidRPr="00CD0248" w:rsidRDefault="00EE2B5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 w:rsidRPr="00CD0248">
              <w:rPr>
                <w:rFonts w:ascii="Vale Sans" w:eastAsia="Montserrat" w:hAnsi="Vale Sans" w:cs="Montserrat"/>
                <w:iCs/>
                <w:color w:val="3C78D8"/>
              </w:rPr>
              <w:t>Circular entre os grupos observando as estratégias;</w:t>
            </w:r>
          </w:p>
          <w:p w14:paraId="1E65BB18" w14:textId="2335FF5A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 w:rsidRPr="00CD0248">
              <w:rPr>
                <w:rFonts w:ascii="Vale Sans" w:eastAsia="Montserrat" w:hAnsi="Vale Sans" w:cs="Montserrat"/>
                <w:iCs/>
                <w:color w:val="3C78D8"/>
              </w:rPr>
              <w:t>Fazer com que a criança acione conhecimentos que já tenha;</w:t>
            </w:r>
          </w:p>
          <w:p w14:paraId="1A39B257" w14:textId="0AF3889A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 w:rsidRPr="00CD0248">
              <w:rPr>
                <w:rFonts w:ascii="Vale Sans" w:eastAsia="Montserrat" w:hAnsi="Vale Sans" w:cs="Montserrat"/>
                <w:iCs/>
                <w:color w:val="3C78D8"/>
              </w:rPr>
              <w:t>Motivar as crianças a pensarem em estratégias diferentes;</w:t>
            </w:r>
          </w:p>
          <w:p w14:paraId="46D563FB" w14:textId="6BFADC56" w:rsidR="00EE2B57" w:rsidRPr="00CD0248" w:rsidRDefault="00EE2B5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  <w:r w:rsidRPr="00CD0248">
              <w:rPr>
                <w:rFonts w:ascii="Vale Sans" w:eastAsia="Montserrat" w:hAnsi="Vale Sans" w:cs="Montserrat"/>
                <w:iCs/>
                <w:color w:val="3C78D8"/>
              </w:rPr>
              <w:t>Selecionar a estratégia ou as estratégias que serão discutidas e socializadas.</w:t>
            </w:r>
          </w:p>
          <w:p w14:paraId="62931B05" w14:textId="77777777" w:rsidR="00EE2B57" w:rsidRPr="00CD0248" w:rsidRDefault="00EE2B5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  <w:p w14:paraId="258E7987" w14:textId="77777777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  <w:p w14:paraId="3F18E740" w14:textId="77777777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  <w:p w14:paraId="1460730D" w14:textId="77777777" w:rsidR="00EE1EB3" w:rsidRPr="00CD0248" w:rsidRDefault="00EE1EB3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Cs/>
                <w:color w:val="3C78D8"/>
              </w:rPr>
            </w:pPr>
          </w:p>
          <w:p w14:paraId="1C2C4C5B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/>
                <w:color w:val="3C78D8"/>
              </w:rPr>
            </w:pPr>
          </w:p>
          <w:p w14:paraId="6A7A11A1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/>
                <w:color w:val="3C78D8"/>
              </w:rPr>
            </w:pPr>
          </w:p>
          <w:p w14:paraId="68032DC5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/>
                <w:color w:val="3C78D8"/>
              </w:rPr>
            </w:pPr>
          </w:p>
          <w:p w14:paraId="5CFFC810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/>
                <w:color w:val="3C78D8"/>
              </w:rPr>
            </w:pPr>
          </w:p>
          <w:p w14:paraId="5BAB046C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i/>
                <w:color w:val="3C78D8"/>
              </w:rPr>
            </w:pPr>
          </w:p>
        </w:tc>
      </w:tr>
      <w:tr w:rsidR="00471278" w:rsidRPr="00CD0248" w14:paraId="1C063A59" w14:textId="77777777">
        <w:trPr>
          <w:trHeight w:val="420"/>
        </w:trPr>
        <w:tc>
          <w:tcPr>
            <w:tcW w:w="2602" w:type="dxa"/>
            <w:shd w:val="clear" w:color="auto" w:fill="B6D7A8"/>
          </w:tcPr>
          <w:p w14:paraId="7E429002" w14:textId="77777777" w:rsidR="00471278" w:rsidRPr="00CD0248" w:rsidRDefault="0000000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Na seleção de estratégias a serem compartilhadas e comparadas - quais critérios usar?</w:t>
            </w:r>
          </w:p>
        </w:tc>
        <w:tc>
          <w:tcPr>
            <w:tcW w:w="7806" w:type="dxa"/>
          </w:tcPr>
          <w:p w14:paraId="5A9B87B9" w14:textId="5F37BDA1" w:rsidR="00471278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Promover o surgimento de diversos procedimentos para cada situação problema;</w:t>
            </w:r>
          </w:p>
          <w:p w14:paraId="61FED307" w14:textId="3BE66D2B" w:rsidR="00EE2B57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Observar os erros e os desafios recorrentes entre os estudantes;</w:t>
            </w:r>
          </w:p>
          <w:p w14:paraId="11FDBCA3" w14:textId="0BF3ED68" w:rsidR="00EE2B57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Observar desafios encontrados por mais de um grupo;</w:t>
            </w:r>
          </w:p>
          <w:p w14:paraId="750FD45C" w14:textId="77777777" w:rsidR="00EE2B57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75C97E7" w14:textId="77777777" w:rsidR="00EE2B57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1A138A6" w14:textId="77777777" w:rsidR="00EE2B57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CCBC7E6" w14:textId="21AB5A89" w:rsidR="00EE2B57" w:rsidRPr="00CD0248" w:rsidRDefault="00EE2B57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BB2ACBC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0996AAF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89E92DF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6751994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5630ED2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143C4FC8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8CD55B0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85D3D52" w14:textId="77777777" w:rsidR="00471278" w:rsidRPr="00CD0248" w:rsidRDefault="00471278">
            <w:pPr>
              <w:spacing w:after="0" w:line="276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  <w:tr w:rsidR="00471278" w:rsidRPr="00CD0248" w14:paraId="21829718" w14:textId="77777777">
        <w:trPr>
          <w:trHeight w:val="420"/>
        </w:trPr>
        <w:tc>
          <w:tcPr>
            <w:tcW w:w="2602" w:type="dxa"/>
            <w:shd w:val="clear" w:color="auto" w:fill="B6D7A8"/>
          </w:tcPr>
          <w:p w14:paraId="35F92DB7" w14:textId="77777777" w:rsidR="00471278" w:rsidRPr="00CD0248" w:rsidRDefault="00000000">
            <w:pPr>
              <w:widowControl w:val="0"/>
              <w:spacing w:after="0" w:line="240" w:lineRule="auto"/>
              <w:rPr>
                <w:rFonts w:ascii="Vale Sans" w:eastAsia="Montserrat" w:hAnsi="Vale Sans" w:cs="Montserrat"/>
                <w:b/>
                <w:color w:val="434343"/>
              </w:rPr>
            </w:pPr>
            <w:r w:rsidRPr="00CD0248">
              <w:rPr>
                <w:rFonts w:ascii="Vale Sans" w:eastAsia="Montserrat" w:hAnsi="Vale Sans" w:cs="Montserrat"/>
                <w:b/>
                <w:color w:val="434343"/>
              </w:rPr>
              <w:t>Durante a comparação entre as estratégias e sistematização.</w:t>
            </w:r>
          </w:p>
        </w:tc>
        <w:tc>
          <w:tcPr>
            <w:tcW w:w="7806" w:type="dxa"/>
          </w:tcPr>
          <w:p w14:paraId="33B8A6CF" w14:textId="17D3894A" w:rsidR="00CD0248" w:rsidRPr="00CD0248" w:rsidRDefault="00CD024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Começar parabenizando o grupo pelo desempenho na atividade;</w:t>
            </w:r>
          </w:p>
          <w:p w14:paraId="335BA6F7" w14:textId="16897E22" w:rsidR="00471278" w:rsidRPr="00CD0248" w:rsidRDefault="00EE2B57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Pensar onde eu quero chegar com os alunos;</w:t>
            </w:r>
          </w:p>
          <w:p w14:paraId="6A09BF52" w14:textId="1DB68430" w:rsidR="00EE2B57" w:rsidRPr="00CD0248" w:rsidRDefault="00CD024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Lançar dúvidas para que a criança possa pensar sobre os procedimentos que elaboraram;</w:t>
            </w:r>
          </w:p>
          <w:p w14:paraId="158BB05A" w14:textId="4592A5E7" w:rsidR="00CD0248" w:rsidRPr="00CD0248" w:rsidRDefault="00CD024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Promover perguntas onde as crianças possam pensar sobre os erros e acertos;</w:t>
            </w:r>
          </w:p>
          <w:p w14:paraId="04D03A1F" w14:textId="0855BC68" w:rsidR="00CD0248" w:rsidRPr="00CD0248" w:rsidRDefault="00CD024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  <w:r w:rsidRPr="00CD0248">
              <w:rPr>
                <w:rFonts w:ascii="Vale Sans" w:eastAsia="Montserrat" w:hAnsi="Vale Sans" w:cs="Montserrat"/>
                <w:color w:val="3C78D8"/>
              </w:rPr>
              <w:t>Oferecer informações necessárias para que os alunos avancem nos seus conhecimentos</w:t>
            </w:r>
            <w:r>
              <w:rPr>
                <w:rFonts w:ascii="Vale Sans" w:eastAsia="Montserrat" w:hAnsi="Vale Sans" w:cs="Montserrat"/>
                <w:color w:val="3C78D8"/>
              </w:rPr>
              <w:t>.</w:t>
            </w:r>
          </w:p>
          <w:p w14:paraId="38DC97DF" w14:textId="77777777" w:rsidR="00CD0248" w:rsidRPr="00CD0248" w:rsidRDefault="00CD024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76B84705" w14:textId="77777777" w:rsidR="00CD0248" w:rsidRPr="00CD0248" w:rsidRDefault="00CD024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E211145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5A05F1B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646D5CE2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52912E48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26A95461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4916C702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9DD734B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F9CB660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0A0D4836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3A97F019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  <w:p w14:paraId="71E2B690" w14:textId="77777777" w:rsidR="00471278" w:rsidRPr="00CD0248" w:rsidRDefault="00471278">
            <w:pPr>
              <w:widowControl w:val="0"/>
              <w:spacing w:after="0" w:line="240" w:lineRule="auto"/>
              <w:jc w:val="both"/>
              <w:rPr>
                <w:rFonts w:ascii="Vale Sans" w:eastAsia="Montserrat" w:hAnsi="Vale Sans" w:cs="Montserrat"/>
                <w:color w:val="3C78D8"/>
              </w:rPr>
            </w:pPr>
          </w:p>
        </w:tc>
      </w:tr>
    </w:tbl>
    <w:p w14:paraId="29EB3309" w14:textId="77777777" w:rsidR="00471278" w:rsidRPr="00CD0248" w:rsidRDefault="004712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Vale Sans" w:eastAsia="Vale Sans" w:hAnsi="Vale Sans" w:cs="Vale Sans"/>
        </w:rPr>
      </w:pPr>
    </w:p>
    <w:p w14:paraId="3F11A667" w14:textId="77777777" w:rsidR="00471278" w:rsidRPr="00CD0248" w:rsidRDefault="00471278">
      <w:pPr>
        <w:spacing w:after="0" w:line="276" w:lineRule="auto"/>
        <w:jc w:val="both"/>
        <w:rPr>
          <w:rFonts w:ascii="Vale Sans" w:eastAsia="Montserrat" w:hAnsi="Vale Sans" w:cs="Montserrat"/>
        </w:rPr>
      </w:pPr>
    </w:p>
    <w:p w14:paraId="232997DC" w14:textId="77777777" w:rsidR="00471278" w:rsidRPr="00CD0248" w:rsidRDefault="00471278">
      <w:pPr>
        <w:spacing w:after="0" w:line="276" w:lineRule="auto"/>
        <w:jc w:val="both"/>
        <w:rPr>
          <w:rFonts w:ascii="Vale Sans" w:eastAsia="Vale Sans" w:hAnsi="Vale Sans" w:cs="Vale Sans"/>
        </w:rPr>
      </w:pPr>
    </w:p>
    <w:sectPr w:rsidR="00471278" w:rsidRPr="00CD0248">
      <w:headerReference w:type="default" r:id="rId6"/>
      <w:footerReference w:type="default" r:id="rId7"/>
      <w:pgSz w:w="11906" w:h="16838"/>
      <w:pgMar w:top="1185" w:right="720" w:bottom="720" w:left="720" w:header="51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67566" w14:textId="77777777" w:rsidR="00902CB7" w:rsidRDefault="00902CB7">
      <w:pPr>
        <w:spacing w:after="0" w:line="240" w:lineRule="auto"/>
      </w:pPr>
      <w:r>
        <w:separator/>
      </w:r>
    </w:p>
  </w:endnote>
  <w:endnote w:type="continuationSeparator" w:id="0">
    <w:p w14:paraId="738F8668" w14:textId="77777777" w:rsidR="00902CB7" w:rsidRDefault="0090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DF0F64-64F5-4134-8A76-B38E9EB547D1}"/>
    <w:embedBold r:id="rId2" w:fontKey="{3B1EC0E5-7CBD-46C9-A08F-D1EA88063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EB9E1B7-CCEF-46A1-B29D-03B005108DFC}"/>
    <w:embedItalic r:id="rId4" w:fontKey="{77526974-4400-49BD-8802-DE6B677FAF3A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5D263191-EC4A-420C-A71C-C21B4F9C5430}"/>
    <w:embedBold r:id="rId6" w:fontKey="{2FC7A200-C801-47A2-B335-66BF8D22362B}"/>
    <w:embedItalic r:id="rId7" w:fontKey="{7E3D3D1B-44F2-4139-9724-571B663ABBA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2FFB1D51-00FD-4751-8A33-28257C95CA2D}"/>
    <w:embedBold r:id="rId9" w:fontKey="{8B94E019-B009-4F63-9F16-3E7AEA712D79}"/>
    <w:embedItalic r:id="rId10" w:fontKey="{ADB07466-EB65-4086-AE73-28368EFC78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E0FCAB9-33EF-44B3-8EE0-29C2421E8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C732A" w14:textId="77777777" w:rsidR="004712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126E3">
      <w:rPr>
        <w:noProof/>
        <w:color w:val="000000"/>
      </w:rPr>
      <w:t>1</w:t>
    </w:r>
    <w:r>
      <w:rPr>
        <w:color w:val="000000"/>
      </w:rPr>
      <w:fldChar w:fldCharType="end"/>
    </w:r>
  </w:p>
  <w:p w14:paraId="376AE953" w14:textId="77777777" w:rsidR="00471278" w:rsidRDefault="004712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D9D38" w14:textId="77777777" w:rsidR="00902CB7" w:rsidRDefault="00902CB7">
      <w:pPr>
        <w:spacing w:after="0" w:line="240" w:lineRule="auto"/>
      </w:pPr>
      <w:r>
        <w:separator/>
      </w:r>
    </w:p>
  </w:footnote>
  <w:footnote w:type="continuationSeparator" w:id="0">
    <w:p w14:paraId="04DC7C21" w14:textId="77777777" w:rsidR="00902CB7" w:rsidRDefault="00902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F4579" w14:textId="77777777" w:rsidR="00471278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E4AC896" wp14:editId="55FDFD87">
          <wp:simplePos x="0" y="0"/>
          <wp:positionH relativeFrom="column">
            <wp:posOffset>4712970</wp:posOffset>
          </wp:positionH>
          <wp:positionV relativeFrom="paragraph">
            <wp:posOffset>-27939</wp:posOffset>
          </wp:positionV>
          <wp:extent cx="895350" cy="291465"/>
          <wp:effectExtent l="0" t="0" r="0" b="0"/>
          <wp:wrapNone/>
          <wp:docPr id="1" name="image3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BF4187C" wp14:editId="2E5C0ADD">
          <wp:simplePos x="0" y="0"/>
          <wp:positionH relativeFrom="column">
            <wp:posOffset>6531610</wp:posOffset>
          </wp:positionH>
          <wp:positionV relativeFrom="paragraph">
            <wp:posOffset>-136524</wp:posOffset>
          </wp:positionV>
          <wp:extent cx="373380" cy="445770"/>
          <wp:effectExtent l="0" t="0" r="0" b="0"/>
          <wp:wrapNone/>
          <wp:docPr id="3" name="image1.png" descr="Uma imagem contendo objeto, relógio, medidor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objeto, relógio, medidor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380" cy="445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C199482" wp14:editId="1C62F900">
          <wp:simplePos x="0" y="0"/>
          <wp:positionH relativeFrom="column">
            <wp:posOffset>5581650</wp:posOffset>
          </wp:positionH>
          <wp:positionV relativeFrom="paragraph">
            <wp:posOffset>-180974</wp:posOffset>
          </wp:positionV>
          <wp:extent cx="942975" cy="534670"/>
          <wp:effectExtent l="0" t="0" r="0" b="0"/>
          <wp:wrapNone/>
          <wp:docPr id="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278"/>
    <w:rsid w:val="00080650"/>
    <w:rsid w:val="0009053C"/>
    <w:rsid w:val="00242D53"/>
    <w:rsid w:val="00351CE0"/>
    <w:rsid w:val="00471278"/>
    <w:rsid w:val="004E0D91"/>
    <w:rsid w:val="00502F12"/>
    <w:rsid w:val="005126E3"/>
    <w:rsid w:val="005827BD"/>
    <w:rsid w:val="00606B29"/>
    <w:rsid w:val="00642DC6"/>
    <w:rsid w:val="00646871"/>
    <w:rsid w:val="00753BA6"/>
    <w:rsid w:val="007C388B"/>
    <w:rsid w:val="007E2232"/>
    <w:rsid w:val="0082032D"/>
    <w:rsid w:val="008D2475"/>
    <w:rsid w:val="00902CB7"/>
    <w:rsid w:val="00AB5E39"/>
    <w:rsid w:val="00B650D2"/>
    <w:rsid w:val="00BC0918"/>
    <w:rsid w:val="00C12272"/>
    <w:rsid w:val="00C238DF"/>
    <w:rsid w:val="00C95CC7"/>
    <w:rsid w:val="00CD0248"/>
    <w:rsid w:val="00EE1EB3"/>
    <w:rsid w:val="00EE2B57"/>
    <w:rsid w:val="00F1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ABF04"/>
  <w15:docId w15:val="{C945F122-44AC-4B49-944F-7D6F8FDF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700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Nara Amaral</cp:lastModifiedBy>
  <cp:revision>7</cp:revision>
  <dcterms:created xsi:type="dcterms:W3CDTF">2025-03-13T12:06:00Z</dcterms:created>
  <dcterms:modified xsi:type="dcterms:W3CDTF">2025-03-26T19:13:00Z</dcterms:modified>
</cp:coreProperties>
</file>