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9a5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9a5a"/>
          <w:sz w:val="32"/>
          <w:szCs w:val="32"/>
          <w:u w:val="none"/>
          <w:shd w:fill="auto" w:val="clear"/>
          <w:vertAlign w:val="baseline"/>
          <w:rtl w:val="0"/>
        </w:rPr>
        <w:t xml:space="preserve">          modelo de plano de 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9a5a"/>
          <w:sz w:val="32"/>
          <w:szCs w:val="3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3.999999999998" w:type="dxa"/>
        <w:jc w:val="left"/>
        <w:tblInd w:w="134.0" w:type="dxa"/>
        <w:tblLayout w:type="fixed"/>
        <w:tblLook w:val="0000"/>
      </w:tblPr>
      <w:tblGrid>
        <w:gridCol w:w="1299"/>
        <w:gridCol w:w="1946"/>
        <w:gridCol w:w="1948"/>
        <w:gridCol w:w="1948"/>
        <w:gridCol w:w="1731"/>
        <w:gridCol w:w="1948"/>
        <w:gridCol w:w="1731"/>
        <w:gridCol w:w="1733"/>
        <w:tblGridChange w:id="0">
          <w:tblGrid>
            <w:gridCol w:w="1299"/>
            <w:gridCol w:w="1946"/>
            <w:gridCol w:w="1948"/>
            <w:gridCol w:w="1948"/>
            <w:gridCol w:w="1731"/>
            <w:gridCol w:w="1948"/>
            <w:gridCol w:w="1731"/>
            <w:gridCol w:w="1733"/>
          </w:tblGrid>
        </w:tblGridChange>
      </w:tblGrid>
      <w:tr>
        <w:trPr>
          <w:cantSplit w:val="0"/>
          <w:trHeight w:val="49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6c9b" w:space="0" w:sz="6" w:val="single"/>
              <w:right w:color="000000" w:space="0" w:sz="4" w:val="single"/>
            </w:tcBorders>
            <w:shd w:fill="009a5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spacing w:after="57" w:lineRule="auto"/>
              <w:jc w:val="center"/>
              <w:rPr>
                <w:rFonts w:ascii="Arial" w:cs="Arial" w:eastAsia="Arial" w:hAnsi="Arial"/>
                <w:b w:val="1"/>
                <w:smallCaps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ffffff"/>
                <w:sz w:val="22"/>
                <w:szCs w:val="22"/>
                <w:rtl w:val="0"/>
              </w:rPr>
              <w:t xml:space="preserve">NOME DO PROJETO</w:t>
            </w:r>
          </w:p>
          <w:p w:rsidR="00000000" w:rsidDel="00000000" w:rsidP="00000000" w:rsidRDefault="00000000" w:rsidRPr="00000000" w14:paraId="00000004">
            <w:pPr>
              <w:spacing w:after="57" w:lineRule="auto"/>
              <w:jc w:val="center"/>
              <w:rPr>
                <w:rFonts w:ascii="Arial" w:cs="Arial" w:eastAsia="Arial" w:hAnsi="Arial"/>
                <w:b w:val="1"/>
                <w:smallCaps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ffffff"/>
                <w:sz w:val="22"/>
                <w:szCs w:val="22"/>
                <w:rtl w:val="0"/>
              </w:rPr>
              <w:t xml:space="preserve">PLANO DE AÇÃO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8"/>
            <w:tcBorders>
              <w:top w:color="006c9b" w:space="0" w:sz="6" w:val="single"/>
              <w:left w:color="000000" w:space="0" w:sz="6" w:val="single"/>
              <w:bottom w:color="006c9b" w:space="0" w:sz="6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57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Escola: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gridSpan w:val="8"/>
            <w:tcBorders>
              <w:top w:color="006c9b" w:space="0" w:sz="6" w:val="single"/>
              <w:left w:color="000000" w:space="0" w:sz="6" w:val="single"/>
              <w:bottom w:color="006c9b" w:space="0" w:sz="6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57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Município: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8"/>
            <w:tcBorders>
              <w:top w:color="006c9b" w:space="0" w:sz="6" w:val="single"/>
              <w:left w:color="000000" w:space="0" w:sz="6" w:val="single"/>
              <w:bottom w:color="006c9b" w:space="0" w:sz="6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57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Período de realização das ações: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6c9b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57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9b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57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Encaminhamentos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9b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57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Materiais </w:t>
            </w:r>
          </w:p>
          <w:p w:rsidR="00000000" w:rsidDel="00000000" w:rsidP="00000000" w:rsidRDefault="00000000" w:rsidRPr="00000000" w14:paraId="00000027">
            <w:pPr>
              <w:spacing w:after="57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necessários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9b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57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9b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spacing w:after="57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Pessoas </w:t>
            </w:r>
          </w:p>
          <w:p w:rsidR="00000000" w:rsidDel="00000000" w:rsidP="00000000" w:rsidRDefault="00000000" w:rsidRPr="00000000" w14:paraId="0000002A">
            <w:pPr>
              <w:spacing w:after="57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envolvidas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9b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57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Prazo para </w:t>
            </w:r>
          </w:p>
          <w:p w:rsidR="00000000" w:rsidDel="00000000" w:rsidP="00000000" w:rsidRDefault="00000000" w:rsidRPr="00000000" w14:paraId="0000002C">
            <w:pPr>
              <w:spacing w:after="57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9b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after="57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Resultados esperados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6c9b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c5e0b3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57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Resultados alcançados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bookmarkStart w:colFirst="0" w:colLast="0" w:name="_heading=h.6duttkehebl4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0" w:w="16820" w:orient="landscape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Direção escolar para os novos tempos e espaços da escola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 São Paulo: Moderna; Fundação Santillana, 2022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B048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B0482"/>
  </w:style>
  <w:style w:type="paragraph" w:styleId="Rodap">
    <w:name w:val="footer"/>
    <w:basedOn w:val="Normal"/>
    <w:link w:val="RodapChar"/>
    <w:uiPriority w:val="99"/>
    <w:unhideWhenUsed w:val="1"/>
    <w:rsid w:val="00DB048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B0482"/>
  </w:style>
  <w:style w:type="paragraph" w:styleId="NoParagraphStyle" w:customStyle="1">
    <w:name w:val="[No Paragraph Style]"/>
    <w:rsid w:val="00DB0482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hAnsi="Minion Pro"/>
      <w:color w:val="000000"/>
      <w:lang w:val="en-US"/>
    </w:rPr>
  </w:style>
  <w:style w:type="paragraph" w:styleId="Textoprincipal" w:customStyle="1">
    <w:name w:val="Texto principal"/>
    <w:basedOn w:val="Normal"/>
    <w:uiPriority w:val="99"/>
    <w:rsid w:val="00DB0482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Times New Roman" w:cs="Times New Roman" w:hAnsi="Times New Roman"/>
      <w:color w:val="000000"/>
      <w:lang w:val="pt-PT"/>
    </w:rPr>
  </w:style>
  <w:style w:type="paragraph" w:styleId="tabelattuloDilogo" w:customStyle="1">
    <w:name w:val="tabela título Diálogo"/>
    <w:basedOn w:val="NoParagraphStyle"/>
    <w:uiPriority w:val="99"/>
    <w:rsid w:val="00DB0482"/>
    <w:pPr>
      <w:suppressAutoHyphens w:val="1"/>
      <w:spacing w:after="160" w:line="250" w:lineRule="atLeast"/>
      <w:jc w:val="center"/>
    </w:pPr>
    <w:rPr>
      <w:rFonts w:ascii="Tablet Gothic Eb" w:cs="Tablet Gothic Eb" w:hAnsi="Tablet Gothic Eb"/>
      <w:b w:val="1"/>
      <w:bCs w:val="1"/>
      <w:caps w:val="1"/>
      <w:color w:val="ffffff"/>
      <w:spacing w:val="6"/>
      <w:sz w:val="22"/>
      <w:szCs w:val="22"/>
      <w:lang w:val="pt-BR"/>
    </w:rPr>
  </w:style>
  <w:style w:type="paragraph" w:styleId="tabelatextoDilogo" w:customStyle="1">
    <w:name w:val="tabela texto Diálogo"/>
    <w:basedOn w:val="NoParagraphStyle"/>
    <w:uiPriority w:val="99"/>
    <w:rsid w:val="00DB0482"/>
    <w:pPr>
      <w:spacing w:after="57" w:line="240" w:lineRule="atLeast"/>
      <w:jc w:val="both"/>
    </w:pPr>
    <w:rPr>
      <w:rFonts w:ascii="Tablet Gothic" w:cs="Tablet Gothic" w:hAnsi="Tablet Gothic"/>
      <w:sz w:val="18"/>
      <w:szCs w:val="18"/>
      <w:lang w:val="pt-BR"/>
    </w:rPr>
  </w:style>
  <w:style w:type="paragraph" w:styleId="Quadrotexto" w:customStyle="1">
    <w:name w:val="Quadro – texto"/>
    <w:basedOn w:val="Normal"/>
    <w:uiPriority w:val="99"/>
    <w:rsid w:val="00DB0482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Times New Roman" w:cs="Times New Roman" w:hAnsi="Times New Roman"/>
      <w:b w:val="1"/>
      <w:bCs w:val="1"/>
      <w:color w:val="000000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25079"/>
    <w:rPr>
      <w:rFonts w:ascii="Times New Roman" w:cs="Times New Roman" w:hAnsi="Times New Roman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25079"/>
    <w:rPr>
      <w:rFonts w:ascii="Times New Roman" w:cs="Times New Roman" w:hAnsi="Times New Roman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B8680C"/>
    <w:pPr>
      <w:ind w:left="720"/>
      <w:contextualSpacing w:val="1"/>
    </w:pPr>
  </w:style>
  <w:style w:type="paragraph" w:styleId="infogrficottulo" w:customStyle="1">
    <w:name w:val="infográfico título"/>
    <w:basedOn w:val="NoParagraphStyle"/>
    <w:uiPriority w:val="99"/>
    <w:rsid w:val="00DF63BE"/>
    <w:pPr>
      <w:suppressAutoHyphens w:val="1"/>
      <w:spacing w:line="320" w:lineRule="atLeast"/>
      <w:jc w:val="center"/>
    </w:pPr>
    <w:rPr>
      <w:rFonts w:ascii="Tablet Gothic Eb" w:cs="Tablet Gothic Eb" w:hAnsi="Tablet Gothic Eb"/>
      <w:b w:val="1"/>
      <w:bCs w:val="1"/>
      <w:caps w:val="1"/>
      <w:color w:val="009a5a"/>
      <w:sz w:val="32"/>
      <w:szCs w:val="32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ii1Yb3R4wnP70PgFqVrotxQ+A==">CgMxLjAyDmguNmR1dHRrZWhlYmw0OABqKwoUc3VnZ2VzdC5qam1icDgzanF4czISE1ByaXNjaWxhIGRlIEdpb3ZhbmlqKwoUc3VnZ2VzdC5yeXhkYTF1eHV1aWUSE1ByaXNjaWxhIGRlIEdpb3ZhbmlqKwoUc3VnZ2VzdC40YmNtbW84b3VtNGYSE1ByaXNjaWxhIGRlIEdpb3ZhbmlyITFCMXM0ajRla3pMZXJsUTVKMzdvbVh3OEszNnJ3UDhCVQ==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2022-04-28T00:03:00Z</dcterms:created>
  <dc:creator>Microsoft Office User</dc:creator>
</cp:coreProperties>
</file>