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3F415" w14:textId="2CEEFC3B" w:rsidR="002F77C8" w:rsidRPr="00044F5B" w:rsidRDefault="00CA5D27" w:rsidP="002F77C8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  <w:r w:rsidRPr="00044F5B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25824" behindDoc="1" locked="0" layoutInCell="1" allowOverlap="1" wp14:anchorId="674F2525" wp14:editId="1F3C6877">
            <wp:simplePos x="0" y="0"/>
            <wp:positionH relativeFrom="page">
              <wp:align>left</wp:align>
            </wp:positionH>
            <wp:positionV relativeFrom="page">
              <wp:posOffset>9525</wp:posOffset>
            </wp:positionV>
            <wp:extent cx="5219700" cy="2470785"/>
            <wp:effectExtent l="0" t="0" r="0" b="5715"/>
            <wp:wrapTight wrapText="bothSides">
              <wp:wrapPolygon edited="0">
                <wp:start x="0" y="0"/>
                <wp:lineTo x="0" y="17320"/>
                <wp:lineTo x="473" y="18652"/>
                <wp:lineTo x="473" y="19152"/>
                <wp:lineTo x="2680" y="21317"/>
                <wp:lineTo x="3784" y="21483"/>
                <wp:lineTo x="5597" y="21483"/>
                <wp:lineTo x="6701" y="21317"/>
                <wp:lineTo x="9775" y="18985"/>
                <wp:lineTo x="14269" y="16321"/>
                <wp:lineTo x="14347" y="15988"/>
                <wp:lineTo x="16634" y="13323"/>
                <wp:lineTo x="18131" y="10658"/>
                <wp:lineTo x="19235" y="7994"/>
                <wp:lineTo x="19866" y="5329"/>
                <wp:lineTo x="20339" y="2665"/>
                <wp:lineTo x="20654" y="0"/>
                <wp:lineTo x="0" y="0"/>
              </wp:wrapPolygon>
            </wp:wrapTight>
            <wp:docPr id="344556344" name="Imagem 2" descr="Desenho de um círcul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56344" name="Imagem 2" descr="Desenho de um círculo&#10;&#10;Descrição gerada automaticamente com confiança mé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7A126" w14:textId="77777777" w:rsidR="002F77C8" w:rsidRPr="00044F5B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</w:p>
    <w:p w14:paraId="02BDE847" w14:textId="77777777" w:rsidR="002F77C8" w:rsidRPr="00044F5B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</w:p>
    <w:p w14:paraId="4A84AB7B" w14:textId="77777777" w:rsidR="002F77C8" w:rsidRPr="00044F5B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</w:p>
    <w:p w14:paraId="5EB376A9" w14:textId="77777777" w:rsidR="002F77C8" w:rsidRPr="00044F5B" w:rsidRDefault="002F77C8" w:rsidP="002F77C8">
      <w:pPr>
        <w:spacing w:after="0" w:line="276" w:lineRule="auto"/>
        <w:rPr>
          <w:rFonts w:ascii="Arial" w:hAnsi="Arial" w:cs="Arial"/>
          <w:b/>
          <w:bCs/>
          <w:color w:val="00B0F0"/>
          <w:sz w:val="52"/>
          <w:szCs w:val="56"/>
        </w:rPr>
      </w:pPr>
    </w:p>
    <w:p w14:paraId="25DC0E3C" w14:textId="77777777" w:rsidR="002F77C8" w:rsidRPr="00044F5B" w:rsidRDefault="002F77C8" w:rsidP="002F77C8">
      <w:pPr>
        <w:spacing w:after="0" w:line="276" w:lineRule="auto"/>
        <w:rPr>
          <w:rFonts w:ascii="Arial" w:hAnsi="Arial" w:cs="Arial"/>
          <w:b/>
          <w:bCs/>
          <w:color w:val="00B0F0"/>
          <w:sz w:val="52"/>
          <w:szCs w:val="56"/>
        </w:rPr>
      </w:pPr>
    </w:p>
    <w:p w14:paraId="49162189" w14:textId="77777777" w:rsidR="00BC6A0E" w:rsidRPr="00044F5B" w:rsidRDefault="00BC6A0E" w:rsidP="002F77C8">
      <w:pPr>
        <w:spacing w:after="0" w:line="276" w:lineRule="auto"/>
        <w:rPr>
          <w:rFonts w:ascii="Arial" w:hAnsi="Arial" w:cs="Arial"/>
          <w:b/>
          <w:bCs/>
          <w:color w:val="00B0F0"/>
          <w:sz w:val="64"/>
          <w:szCs w:val="64"/>
        </w:rPr>
      </w:pPr>
    </w:p>
    <w:p w14:paraId="41730356" w14:textId="2857797F" w:rsidR="00BC6A0E" w:rsidRPr="00044F5B" w:rsidRDefault="008D6496" w:rsidP="006F74F5">
      <w:pPr>
        <w:pStyle w:val="Ttulo1"/>
        <w:shd w:val="clear" w:color="auto" w:fill="FFFFFF"/>
        <w:spacing w:before="0"/>
        <w:rPr>
          <w:rFonts w:ascii="Arial" w:hAnsi="Arial" w:cs="Arial"/>
          <w:b/>
          <w:bCs/>
          <w:color w:val="FF0000"/>
          <w:sz w:val="64"/>
          <w:szCs w:val="64"/>
        </w:rPr>
      </w:pPr>
      <w:r w:rsidRPr="00044F5B">
        <w:rPr>
          <w:rFonts w:ascii="Arial" w:hAnsi="Arial" w:cs="Arial"/>
          <w:b/>
          <w:bCs/>
          <w:color w:val="FF0000"/>
          <w:sz w:val="64"/>
          <w:szCs w:val="64"/>
        </w:rPr>
        <w:t>COMO DESENVOLVER BOAS SITUAÇÕES DIDÁTICAS PARA A PRODUÇÃO DE TEXTO?</w:t>
      </w:r>
    </w:p>
    <w:p w14:paraId="6FA063FA" w14:textId="77777777" w:rsidR="006F74F5" w:rsidRPr="00044F5B" w:rsidRDefault="006F74F5" w:rsidP="002F77C8">
      <w:pPr>
        <w:spacing w:after="0" w:line="276" w:lineRule="auto"/>
        <w:rPr>
          <w:rFonts w:ascii="Arial" w:hAnsi="Arial" w:cs="Arial"/>
          <w:b/>
          <w:bCs/>
          <w:color w:val="00B0F0"/>
          <w:sz w:val="64"/>
          <w:szCs w:val="64"/>
        </w:rPr>
      </w:pPr>
    </w:p>
    <w:p w14:paraId="732D0FB8" w14:textId="07F8C58D" w:rsidR="00BC6A0E" w:rsidRPr="00044F5B" w:rsidRDefault="00BC6A0E" w:rsidP="002F77C8">
      <w:pPr>
        <w:spacing w:after="0" w:line="276" w:lineRule="auto"/>
        <w:rPr>
          <w:rFonts w:ascii="Arial" w:hAnsi="Arial" w:cs="Arial"/>
          <w:b/>
          <w:bCs/>
          <w:color w:val="575756"/>
          <w:sz w:val="64"/>
          <w:szCs w:val="64"/>
        </w:rPr>
      </w:pPr>
      <w:r w:rsidRPr="00044F5B">
        <w:rPr>
          <w:rFonts w:ascii="Arial" w:hAnsi="Arial" w:cs="Arial"/>
          <w:b/>
          <w:bCs/>
          <w:color w:val="575756"/>
          <w:sz w:val="64"/>
          <w:szCs w:val="64"/>
        </w:rPr>
        <w:t>Material de apoio</w:t>
      </w:r>
    </w:p>
    <w:p w14:paraId="4CA9369C" w14:textId="77777777" w:rsidR="002F77C8" w:rsidRPr="00044F5B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</w:p>
    <w:p w14:paraId="12A0DBE3" w14:textId="787C2E01" w:rsidR="002F77C8" w:rsidRPr="00044F5B" w:rsidRDefault="00CA5D27" w:rsidP="002F77C8">
      <w:pPr>
        <w:spacing w:line="276" w:lineRule="auto"/>
        <w:rPr>
          <w:rFonts w:ascii="Arial" w:hAnsi="Arial" w:cs="Arial"/>
          <w:b/>
          <w:bCs/>
          <w:szCs w:val="20"/>
        </w:rPr>
      </w:pPr>
      <w:r w:rsidRPr="00044F5B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776" behindDoc="1" locked="0" layoutInCell="1" allowOverlap="1" wp14:anchorId="4839524B" wp14:editId="0BED33A9">
            <wp:simplePos x="0" y="0"/>
            <wp:positionH relativeFrom="column">
              <wp:posOffset>4410075</wp:posOffset>
            </wp:positionH>
            <wp:positionV relativeFrom="bottomMargin">
              <wp:posOffset>-10795</wp:posOffset>
            </wp:positionV>
            <wp:extent cx="1856105" cy="1080770"/>
            <wp:effectExtent l="0" t="0" r="0" b="0"/>
            <wp:wrapTight wrapText="bothSides">
              <wp:wrapPolygon edited="0">
                <wp:start x="5542" y="4569"/>
                <wp:lineTo x="4434" y="6092"/>
                <wp:lineTo x="2439" y="10280"/>
                <wp:lineTo x="2439" y="13706"/>
                <wp:lineTo x="4434" y="16371"/>
                <wp:lineTo x="6429" y="17133"/>
                <wp:lineTo x="15740" y="17133"/>
                <wp:lineTo x="17070" y="16371"/>
                <wp:lineTo x="18622" y="13325"/>
                <wp:lineTo x="19065" y="9137"/>
                <wp:lineTo x="18400" y="7234"/>
                <wp:lineTo x="16627" y="4569"/>
                <wp:lineTo x="5542" y="4569"/>
              </wp:wrapPolygon>
            </wp:wrapTight>
            <wp:docPr id="1095708389" name="Imagem 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08389" name="Imagem 3" descr="Logotip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7C8" w:rsidRPr="00044F5B">
        <w:rPr>
          <w:rFonts w:ascii="Arial" w:hAnsi="Arial" w:cs="Arial"/>
          <w:b/>
          <w:bCs/>
          <w:szCs w:val="20"/>
        </w:rPr>
        <w:br w:type="page"/>
      </w:r>
    </w:p>
    <w:p w14:paraId="40204571" w14:textId="68E021C8" w:rsidR="002F77C8" w:rsidRPr="00044F5B" w:rsidRDefault="0069691D" w:rsidP="002F77C8">
      <w:pPr>
        <w:spacing w:before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 w:rsidRPr="00044F5B">
        <w:rPr>
          <w:rFonts w:ascii="Arial" w:hAnsi="Arial" w:cs="Arial"/>
          <w:b/>
          <w:bCs/>
          <w:noProof/>
          <w:color w:val="00B0F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715584" behindDoc="1" locked="0" layoutInCell="1" allowOverlap="1" wp14:anchorId="536A1B3C" wp14:editId="028591BF">
            <wp:simplePos x="0" y="0"/>
            <wp:positionH relativeFrom="margin">
              <wp:align>left</wp:align>
            </wp:positionH>
            <wp:positionV relativeFrom="page">
              <wp:posOffset>1714500</wp:posOffset>
            </wp:positionV>
            <wp:extent cx="297180" cy="323850"/>
            <wp:effectExtent l="0" t="0" r="7620" b="0"/>
            <wp:wrapTight wrapText="bothSides">
              <wp:wrapPolygon edited="0">
                <wp:start x="0" y="0"/>
                <wp:lineTo x="0" y="19059"/>
                <wp:lineTo x="1385" y="20329"/>
                <wp:lineTo x="20769" y="20329"/>
                <wp:lineTo x="20769" y="3812"/>
                <wp:lineTo x="19385" y="0"/>
                <wp:lineTo x="0" y="0"/>
              </wp:wrapPolygon>
            </wp:wrapTight>
            <wp:docPr id="12189472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47290" name="Imagem 12189472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7C8" w:rsidRPr="00044F5B">
        <w:rPr>
          <w:rFonts w:ascii="Arial" w:hAnsi="Arial" w:cs="Arial"/>
          <w:b/>
          <w:bCs/>
          <w:color w:val="00B0F0"/>
          <w:sz w:val="24"/>
          <w:szCs w:val="24"/>
        </w:rPr>
        <w:t>Ficha Técnica</w:t>
      </w:r>
    </w:p>
    <w:p w14:paraId="194417DD" w14:textId="3D46B927" w:rsidR="007A2E64" w:rsidRPr="00044F5B" w:rsidRDefault="007A2E64" w:rsidP="007A2E64">
      <w:pPr>
        <w:spacing w:before="240" w:line="276" w:lineRule="auto"/>
        <w:jc w:val="both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CURSO </w:t>
      </w:r>
      <w:r w:rsidR="002925B9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–</w:t>
      </w: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 </w:t>
      </w:r>
      <w:r w:rsidR="002925B9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COMO DESENVOLVER BOAS SITUAÇÕES DIDÁTICAS PARA A PRODUÇÃO DE TEXTO</w:t>
      </w:r>
    </w:p>
    <w:p w14:paraId="3114DFCF" w14:textId="55FBA957" w:rsidR="002F77C8" w:rsidRPr="00044F5B" w:rsidRDefault="00D42D7E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REALIZAÇÃO</w:t>
      </w:r>
    </w:p>
    <w:p w14:paraId="26C1DC2D" w14:textId="598C6EC5" w:rsidR="00674751" w:rsidRPr="00044F5B" w:rsidRDefault="00674751" w:rsidP="0067475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Roda Educativa</w:t>
      </w:r>
      <w:r w:rsidRPr="00044F5B">
        <w:rPr>
          <w:rStyle w:val="Refdenotaderodap"/>
          <w:rFonts w:ascii="Arial" w:eastAsia="Times New Roman" w:hAnsi="Arial" w:cs="Arial"/>
          <w:color w:val="575756"/>
          <w:szCs w:val="20"/>
          <w:lang w:eastAsia="pt-BR"/>
        </w:rPr>
        <w:footnoteReference w:id="1"/>
      </w:r>
    </w:p>
    <w:p w14:paraId="762878DF" w14:textId="77777777" w:rsidR="00674751" w:rsidRPr="00044F5B" w:rsidRDefault="00674751" w:rsidP="0067475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Presidente: Tereza Perez</w:t>
      </w:r>
    </w:p>
    <w:p w14:paraId="3F102786" w14:textId="09B1EAA4" w:rsidR="00674751" w:rsidRPr="00044F5B" w:rsidRDefault="00674751" w:rsidP="0067475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Diretoria Executiva: Patricia Diaz, Ricardo Vilela e Roberta Panico</w:t>
      </w:r>
    </w:p>
    <w:p w14:paraId="7B053A8A" w14:textId="77777777" w:rsidR="00674751" w:rsidRPr="00044F5B" w:rsidRDefault="00674751" w:rsidP="00674751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</w:p>
    <w:p w14:paraId="04E2BE4E" w14:textId="34878742" w:rsidR="00674751" w:rsidRPr="00044F5B" w:rsidRDefault="00674751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PRODUÇÃO EDITORIAL</w:t>
      </w:r>
    </w:p>
    <w:p w14:paraId="46C0DBB7" w14:textId="65E054F4" w:rsidR="002F77C8" w:rsidRPr="00044F5B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Coordenação</w:t>
      </w:r>
      <w:r w:rsidR="00D42D7E"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: </w:t>
      </w: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Roberta Panico</w:t>
      </w:r>
      <w:r w:rsidR="00D42D7E" w:rsidRPr="00044F5B">
        <w:rPr>
          <w:rFonts w:ascii="Arial" w:eastAsia="Times New Roman" w:hAnsi="Arial" w:cs="Arial"/>
          <w:color w:val="575756"/>
          <w:szCs w:val="20"/>
          <w:lang w:eastAsia="pt-BR"/>
        </w:rPr>
        <w:t xml:space="preserve">; </w:t>
      </w: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Patricia Diaz</w:t>
      </w:r>
      <w:r w:rsidR="00D42D7E" w:rsidRPr="00044F5B">
        <w:rPr>
          <w:rFonts w:ascii="Arial" w:eastAsia="Times New Roman" w:hAnsi="Arial" w:cs="Arial"/>
          <w:color w:val="575756"/>
          <w:szCs w:val="20"/>
          <w:lang w:eastAsia="pt-BR"/>
        </w:rPr>
        <w:t xml:space="preserve">; </w:t>
      </w: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 xml:space="preserve">Camila </w:t>
      </w:r>
      <w:r w:rsidR="00535F4A" w:rsidRPr="00044F5B">
        <w:rPr>
          <w:rFonts w:ascii="Arial" w:eastAsia="Times New Roman" w:hAnsi="Arial" w:cs="Arial"/>
          <w:color w:val="575756"/>
          <w:szCs w:val="20"/>
          <w:lang w:eastAsia="pt-BR"/>
        </w:rPr>
        <w:t>Tinoco</w:t>
      </w:r>
    </w:p>
    <w:p w14:paraId="234C32B7" w14:textId="75005767" w:rsidR="002F77C8" w:rsidRPr="00044F5B" w:rsidRDefault="00674751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Autoria: </w:t>
      </w:r>
      <w:r w:rsidR="008D6496" w:rsidRPr="00044F5B">
        <w:rPr>
          <w:rFonts w:ascii="Arial" w:eastAsia="Times New Roman" w:hAnsi="Arial" w:cs="Arial"/>
          <w:color w:val="575756"/>
          <w:szCs w:val="20"/>
          <w:lang w:eastAsia="pt-BR"/>
        </w:rPr>
        <w:t>Ma</w:t>
      </w:r>
      <w:r w:rsidR="002B6FA4" w:rsidRPr="00044F5B">
        <w:rPr>
          <w:rFonts w:ascii="Arial" w:eastAsia="Times New Roman" w:hAnsi="Arial" w:cs="Arial"/>
          <w:color w:val="575756"/>
          <w:szCs w:val="20"/>
          <w:lang w:eastAsia="pt-BR"/>
        </w:rPr>
        <w:t>yra Kinker</w:t>
      </w:r>
    </w:p>
    <w:p w14:paraId="3D424C94" w14:textId="20F37654" w:rsidR="002F77C8" w:rsidRPr="00044F5B" w:rsidRDefault="00674751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Revisora técnica</w:t>
      </w:r>
      <w:r w:rsidR="00D42D7E"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: </w:t>
      </w:r>
      <w:r w:rsidR="002F77C8" w:rsidRPr="00044F5B">
        <w:rPr>
          <w:rFonts w:ascii="Arial" w:eastAsia="Times New Roman" w:hAnsi="Arial" w:cs="Arial"/>
          <w:color w:val="575756"/>
          <w:szCs w:val="20"/>
          <w:lang w:eastAsia="pt-BR"/>
        </w:rPr>
        <w:t>Paula Stella </w:t>
      </w:r>
    </w:p>
    <w:p w14:paraId="369E0C7C" w14:textId="7F3C19C9" w:rsidR="002F77C8" w:rsidRPr="00044F5B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Design instrucional</w:t>
      </w:r>
      <w:r w:rsidR="00D42D7E"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: </w:t>
      </w: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Marcia Toscano</w:t>
      </w:r>
    </w:p>
    <w:p w14:paraId="7F829693" w14:textId="5FB610EF" w:rsidR="002F77C8" w:rsidRPr="00044F5B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Apoio à produção</w:t>
      </w:r>
      <w:r w:rsidR="00D42D7E"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: </w:t>
      </w: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Lucas Prado</w:t>
      </w:r>
    </w:p>
    <w:p w14:paraId="24335DA2" w14:textId="1CD1D064" w:rsidR="00674751" w:rsidRPr="00044F5B" w:rsidRDefault="00674751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Edição de texto</w:t>
      </w:r>
      <w:r w:rsidR="00D42D7E"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 xml:space="preserve">: </w:t>
      </w: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Ana Luisa Astiz</w:t>
      </w:r>
    </w:p>
    <w:p w14:paraId="60DE9111" w14:textId="38343EAE" w:rsidR="002F77C8" w:rsidRPr="00044F5B" w:rsidRDefault="00674751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Vídeos</w:t>
      </w:r>
      <w:r w:rsidR="00D42D7E"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:</w:t>
      </w:r>
    </w:p>
    <w:p w14:paraId="55702299" w14:textId="77777777" w:rsidR="002F77C8" w:rsidRPr="00044F5B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Realização – Arvoré Produções</w:t>
      </w:r>
    </w:p>
    <w:p w14:paraId="49EC373A" w14:textId="77777777" w:rsidR="002F77C8" w:rsidRPr="00044F5B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Direção e Roteiro – Camila Lourenço</w:t>
      </w:r>
    </w:p>
    <w:p w14:paraId="060F7847" w14:textId="77777777" w:rsidR="002F77C8" w:rsidRPr="00044F5B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Direção de Fotografia – Marco Rappel</w:t>
      </w:r>
    </w:p>
    <w:p w14:paraId="1A85E4DB" w14:textId="77777777" w:rsidR="002F77C8" w:rsidRPr="00044F5B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Assistente de Fotografia e Montagem – Isadora Cordeiro</w:t>
      </w:r>
    </w:p>
    <w:p w14:paraId="1DA96DB8" w14:textId="77777777" w:rsidR="002F77C8" w:rsidRPr="00044F5B" w:rsidRDefault="002F77C8" w:rsidP="002F77C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Animação – Raissa Araújo</w:t>
      </w:r>
    </w:p>
    <w:p w14:paraId="07E2DC40" w14:textId="77777777" w:rsidR="002F77C8" w:rsidRPr="00044F5B" w:rsidRDefault="002F77C8" w:rsidP="002F77C8">
      <w:pPr>
        <w:spacing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</w:p>
    <w:p w14:paraId="252843C4" w14:textId="77777777" w:rsidR="002F77C8" w:rsidRPr="00044F5B" w:rsidRDefault="002F77C8" w:rsidP="002F77C8">
      <w:pPr>
        <w:spacing w:line="276" w:lineRule="auto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SOBRE A AUTORA E REVISORA</w:t>
      </w:r>
    </w:p>
    <w:p w14:paraId="5B8FCF03" w14:textId="77777777" w:rsidR="002B6FA4" w:rsidRPr="00044F5B" w:rsidRDefault="002B6FA4" w:rsidP="002F77C8">
      <w:pPr>
        <w:spacing w:after="0" w:line="276" w:lineRule="auto"/>
        <w:jc w:val="both"/>
        <w:rPr>
          <w:rFonts w:ascii="Arial" w:hAnsi="Arial" w:cs="Arial"/>
          <w:b/>
          <w:bCs/>
          <w:color w:val="575756"/>
          <w:szCs w:val="20"/>
        </w:rPr>
      </w:pPr>
    </w:p>
    <w:p w14:paraId="2776E24D" w14:textId="2B2D0BB4" w:rsidR="002B6FA4" w:rsidRPr="00044F5B" w:rsidRDefault="002B6FA4" w:rsidP="002B6FA4">
      <w:pPr>
        <w:spacing w:after="0" w:line="276" w:lineRule="auto"/>
        <w:jc w:val="both"/>
        <w:rPr>
          <w:rFonts w:ascii="Arial" w:hAnsi="Arial" w:cs="Arial"/>
          <w:b/>
          <w:bCs/>
          <w:color w:val="575756"/>
          <w:szCs w:val="20"/>
        </w:rPr>
      </w:pPr>
      <w:r w:rsidRPr="00044F5B">
        <w:rPr>
          <w:rFonts w:ascii="Arial" w:hAnsi="Arial" w:cs="Arial"/>
          <w:b/>
          <w:bCs/>
          <w:color w:val="575756"/>
          <w:szCs w:val="20"/>
        </w:rPr>
        <w:t>MAYRA KINKER (Mel)</w:t>
      </w:r>
    </w:p>
    <w:p w14:paraId="46CC521C" w14:textId="7162FFD7" w:rsidR="002B6FA4" w:rsidRPr="00044F5B" w:rsidRDefault="002B6FA4" w:rsidP="002B6FA4">
      <w:pPr>
        <w:spacing w:after="0" w:line="276" w:lineRule="auto"/>
        <w:jc w:val="both"/>
        <w:rPr>
          <w:rFonts w:ascii="Arial" w:hAnsi="Arial" w:cs="Arial"/>
          <w:color w:val="575756"/>
          <w:szCs w:val="20"/>
        </w:rPr>
      </w:pPr>
      <w:r w:rsidRPr="00044F5B">
        <w:rPr>
          <w:rFonts w:ascii="Arial" w:hAnsi="Arial" w:cs="Arial"/>
          <w:color w:val="424141"/>
          <w:shd w:val="clear" w:color="auto" w:fill="FFFFFF"/>
        </w:rPr>
        <w:t>Formada em Comunicação Social e em Pedagogia, especialista em alfabetização pelo Instituto Vera Cruz e mestranda na área de Ciência da Literatura pela Faculdade de Letras da Universidade Federal do Rio de Janeiro (UFRJ). Atua como professora em turmas da Educação Infantil e dos Anos Iniciais do Ensino Fundamental I e com formação de professores alfabetizadores no PROFA – Programa de Formação de Professores Alfabetizadores do Ministério da Educação</w:t>
      </w:r>
      <w:r w:rsidRPr="00044F5B">
        <w:rPr>
          <w:rFonts w:ascii="Arial" w:hAnsi="Arial" w:cs="Arial"/>
          <w:color w:val="575756"/>
          <w:szCs w:val="20"/>
        </w:rPr>
        <w:t xml:space="preserve"> Pedagoga e mestre</w:t>
      </w:r>
    </w:p>
    <w:p w14:paraId="180E22EA" w14:textId="77777777" w:rsidR="002B6FA4" w:rsidRPr="00044F5B" w:rsidRDefault="002B6FA4" w:rsidP="002B6FA4">
      <w:pPr>
        <w:spacing w:after="0" w:line="276" w:lineRule="auto"/>
        <w:jc w:val="both"/>
        <w:rPr>
          <w:rFonts w:ascii="Arial" w:hAnsi="Arial" w:cs="Arial"/>
          <w:b/>
          <w:bCs/>
          <w:color w:val="575756"/>
          <w:szCs w:val="20"/>
        </w:rPr>
      </w:pPr>
    </w:p>
    <w:p w14:paraId="6DB4B0EB" w14:textId="09068E5A" w:rsidR="002F77C8" w:rsidRPr="00044F5B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color w:val="575756"/>
          <w:szCs w:val="20"/>
        </w:rPr>
      </w:pPr>
      <w:r w:rsidRPr="00044F5B">
        <w:rPr>
          <w:rFonts w:ascii="Arial" w:hAnsi="Arial" w:cs="Arial"/>
          <w:b/>
          <w:bCs/>
          <w:color w:val="575756"/>
          <w:szCs w:val="20"/>
        </w:rPr>
        <w:t>PAULA STELLA</w:t>
      </w:r>
    </w:p>
    <w:p w14:paraId="47F41B49" w14:textId="77777777" w:rsidR="002F77C8" w:rsidRPr="00044F5B" w:rsidRDefault="002F77C8" w:rsidP="002F77C8">
      <w:pPr>
        <w:spacing w:after="0" w:line="276" w:lineRule="auto"/>
        <w:jc w:val="both"/>
        <w:rPr>
          <w:rFonts w:ascii="Arial" w:hAnsi="Arial" w:cs="Arial"/>
          <w:vanish/>
          <w:color w:val="575756"/>
          <w:szCs w:val="20"/>
          <w:specVanish/>
        </w:rPr>
      </w:pPr>
      <w:r w:rsidRPr="00044F5B">
        <w:rPr>
          <w:rFonts w:ascii="Arial" w:hAnsi="Arial" w:cs="Arial"/>
          <w:color w:val="575756"/>
          <w:szCs w:val="20"/>
        </w:rPr>
        <w:t>Pedagoga e mestre em Didática da Língua Portuguesa pela Universidade de São Paulo. Foi professora de turmas de Educação Infantil, alfabetização e de Pedagogia. Leciona em um curso de pós-graduação no instituto Vera Cruz. Na CE CEDAC, participa de projetos de formação continuada de educadores. É coautora de “Ensinar: tarefa para profissionais” (Record, 2007) e de “Formación Docente en lectura y escritura” (Paidós, 2009).</w:t>
      </w:r>
    </w:p>
    <w:p w14:paraId="7AC7995B" w14:textId="77777777" w:rsidR="002F77C8" w:rsidRPr="00044F5B" w:rsidRDefault="002F77C8" w:rsidP="002F77C8">
      <w:pPr>
        <w:spacing w:before="240" w:line="276" w:lineRule="auto"/>
        <w:jc w:val="both"/>
        <w:rPr>
          <w:rFonts w:ascii="Arial" w:hAnsi="Arial" w:cs="Arial"/>
          <w:b/>
          <w:bCs/>
          <w:color w:val="575756"/>
          <w:szCs w:val="20"/>
        </w:rPr>
      </w:pPr>
    </w:p>
    <w:p w14:paraId="3BE51F95" w14:textId="7338C504" w:rsidR="002F77C8" w:rsidRPr="00044F5B" w:rsidRDefault="002F77C8" w:rsidP="002F77C8">
      <w:pPr>
        <w:spacing w:line="276" w:lineRule="auto"/>
        <w:rPr>
          <w:rFonts w:ascii="Arial" w:hAnsi="Arial" w:cs="Arial"/>
          <w:b/>
          <w:bCs/>
          <w:color w:val="009FE3"/>
          <w:sz w:val="24"/>
          <w:szCs w:val="24"/>
        </w:rPr>
      </w:pPr>
      <w:r w:rsidRPr="00044F5B">
        <w:rPr>
          <w:rFonts w:ascii="Arial" w:hAnsi="Arial" w:cs="Arial"/>
          <w:b/>
          <w:bCs/>
          <w:color w:val="009FE3"/>
          <w:sz w:val="24"/>
          <w:szCs w:val="24"/>
        </w:rPr>
        <w:t>Apresentação do Curso</w:t>
      </w:r>
    </w:p>
    <w:p w14:paraId="7660A400" w14:textId="77777777" w:rsidR="002A62BC" w:rsidRPr="00044F5B" w:rsidRDefault="002A62BC" w:rsidP="002A62BC">
      <w:pPr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Objetivos formativos do curso:</w:t>
      </w:r>
    </w:p>
    <w:p w14:paraId="447EAAF2" w14:textId="77777777" w:rsidR="002B6FA4" w:rsidRPr="00044F5B" w:rsidRDefault="002B6FA4" w:rsidP="002A62BC">
      <w:pPr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</w:p>
    <w:p w14:paraId="0CE60C6C" w14:textId="77777777" w:rsidR="002B6FA4" w:rsidRPr="00044F5B" w:rsidRDefault="002B6FA4" w:rsidP="00A845E4">
      <w:pPr>
        <w:pStyle w:val="PargrafodaLista"/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hAnsi="Arial" w:cs="Arial"/>
          <w:color w:val="424141"/>
          <w:szCs w:val="20"/>
          <w14:ligatures w14:val="none"/>
        </w:rPr>
        <w:t xml:space="preserve">Conhecer as concepções de ensino e aprendizagem que embasam o trabalho </w:t>
      </w:r>
      <w:r w:rsidRPr="00044F5B">
        <w:rPr>
          <w:rFonts w:ascii="Arial" w:hAnsi="Arial" w:cs="Arial"/>
          <w:color w:val="575756"/>
          <w:szCs w:val="20"/>
          <w14:ligatures w14:val="none"/>
        </w:rPr>
        <w:t>pedagógico proposto no curso.</w:t>
      </w:r>
    </w:p>
    <w:p w14:paraId="6D10C09B" w14:textId="77777777" w:rsidR="002B6FA4" w:rsidRPr="00044F5B" w:rsidRDefault="002B6FA4" w:rsidP="002B6FA4">
      <w:pPr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</w:p>
    <w:p w14:paraId="5A11C544" w14:textId="36B9DB6B" w:rsidR="002B6FA4" w:rsidRPr="00044F5B" w:rsidRDefault="002B6FA4" w:rsidP="00A845E4">
      <w:pPr>
        <w:pStyle w:val="PargrafodaLista"/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  <w:r w:rsidRPr="002B6FA4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Compreender que as concepções pedagógicas apresentadas no curso são capazes de promover aprendizagens significativas e consideram as/os estudantes como produtores de conhecimento</w:t>
      </w: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.</w:t>
      </w:r>
    </w:p>
    <w:p w14:paraId="4E644C1B" w14:textId="77777777" w:rsidR="002B6FA4" w:rsidRPr="00044F5B" w:rsidRDefault="002B6FA4" w:rsidP="002B6FA4">
      <w:pPr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</w:p>
    <w:p w14:paraId="2F8EA4C2" w14:textId="77777777" w:rsidR="002B6FA4" w:rsidRPr="00044F5B" w:rsidRDefault="002B6FA4" w:rsidP="00A845E4">
      <w:pPr>
        <w:pStyle w:val="PargrafodaLista"/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  <w:r w:rsidRPr="002B6FA4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Refletir como o trabalho com a leitura de textos em sala de aula contribui para a formação de estudantes.</w:t>
      </w:r>
    </w:p>
    <w:p w14:paraId="3D176684" w14:textId="77777777" w:rsidR="002B6FA4" w:rsidRPr="00044F5B" w:rsidRDefault="002B6FA4" w:rsidP="002B6FA4">
      <w:pPr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</w:p>
    <w:p w14:paraId="19528923" w14:textId="77777777" w:rsidR="002B6FA4" w:rsidRPr="00044F5B" w:rsidRDefault="002B6FA4" w:rsidP="00A845E4">
      <w:pPr>
        <w:pStyle w:val="PargrafodaLista"/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  <w:r w:rsidRPr="002B6FA4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Analisar intervenções que podem contribuir para que a professora ou professor auxilie estudantes a melhorarem suas produções por meio da reflexão sobre língua e de seus diferentes gêneros textuais.</w:t>
      </w:r>
    </w:p>
    <w:p w14:paraId="22F26EF1" w14:textId="77777777" w:rsidR="002B6FA4" w:rsidRPr="00044F5B" w:rsidRDefault="002B6FA4" w:rsidP="002B6FA4">
      <w:pPr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</w:p>
    <w:p w14:paraId="5084FF8C" w14:textId="77F826D7" w:rsidR="002B6FA4" w:rsidRPr="00044F5B" w:rsidRDefault="002B6FA4" w:rsidP="00A845E4">
      <w:pPr>
        <w:pStyle w:val="PargrafodaLista"/>
        <w:numPr>
          <w:ilvl w:val="0"/>
          <w:numId w:val="7"/>
        </w:numPr>
        <w:shd w:val="clear" w:color="auto" w:fill="FFFFFF"/>
        <w:spacing w:after="100" w:afterAutospacing="1" w:line="240" w:lineRule="auto"/>
        <w:ind w:left="360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Refletir como a revisão dos textos produzidos pode contribuir para o desenvolvimento da escrita de estudantes e compreender que esse processo não se limita a corrigir ortografia, concordância e pontuação.</w:t>
      </w:r>
    </w:p>
    <w:p w14:paraId="7C806C5F" w14:textId="2AAA1F94" w:rsidR="002B6FA4" w:rsidRPr="002B6FA4" w:rsidRDefault="002B6FA4" w:rsidP="002B6FA4">
      <w:pPr>
        <w:pStyle w:val="PargrafodaLista"/>
        <w:spacing w:before="240" w:after="0" w:line="240" w:lineRule="auto"/>
        <w:jc w:val="both"/>
        <w:rPr>
          <w:rFonts w:ascii="Arial" w:eastAsia="Times New Roman" w:hAnsi="Arial" w:cs="Arial"/>
          <w:color w:val="424141"/>
          <w:szCs w:val="20"/>
          <w:lang w:eastAsia="pt-BR"/>
          <w14:ligatures w14:val="none"/>
        </w:rPr>
      </w:pPr>
      <w:r w:rsidRPr="002B6FA4">
        <w:rPr>
          <w:rFonts w:ascii="Arial" w:eastAsia="Times New Roman" w:hAnsi="Arial" w:cs="Arial"/>
          <w:color w:val="424141"/>
          <w:szCs w:val="20"/>
          <w:lang w:eastAsia="pt-BR"/>
          <w14:ligatures w14:val="none"/>
        </w:rPr>
        <w:br/>
      </w:r>
    </w:p>
    <w:p w14:paraId="452DB972" w14:textId="77777777" w:rsidR="002A62BC" w:rsidRPr="00044F5B" w:rsidRDefault="002A62BC" w:rsidP="002A62BC">
      <w:pPr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Expectativas de aprendizagem dos cursistas:</w:t>
      </w:r>
    </w:p>
    <w:p w14:paraId="70E293EE" w14:textId="77777777" w:rsidR="002A62BC" w:rsidRPr="00044F5B" w:rsidRDefault="002A62BC" w:rsidP="002A62BC">
      <w:pPr>
        <w:spacing w:after="0" w:line="240" w:lineRule="auto"/>
        <w:rPr>
          <w:rFonts w:ascii="Arial" w:eastAsia="Times New Roman" w:hAnsi="Arial" w:cs="Arial"/>
          <w:color w:val="575756"/>
          <w:szCs w:val="20"/>
          <w:lang w:eastAsia="pt-BR"/>
        </w:rPr>
      </w:pPr>
    </w:p>
    <w:p w14:paraId="600F605E" w14:textId="77777777" w:rsidR="00376024" w:rsidRPr="00376024" w:rsidRDefault="00376024" w:rsidP="0037602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376024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Que o/a participante desenvolva/amplie conhecimentos sobre:</w:t>
      </w:r>
    </w:p>
    <w:p w14:paraId="2A9676E1" w14:textId="77777777" w:rsidR="00376024" w:rsidRPr="00044F5B" w:rsidRDefault="00376024" w:rsidP="00A845E4">
      <w:pPr>
        <w:pStyle w:val="PargrafodaLista"/>
        <w:numPr>
          <w:ilvl w:val="0"/>
          <w:numId w:val="8"/>
        </w:numPr>
        <w:shd w:val="clear" w:color="auto" w:fill="FFFFFF"/>
        <w:spacing w:after="100" w:afterAutospacing="1" w:line="240" w:lineRule="auto"/>
        <w:ind w:left="360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O que fazer para que as/os estudantes evoluam em suas aprendizagens em Língua Portuguesa.</w:t>
      </w:r>
    </w:p>
    <w:p w14:paraId="368EF677" w14:textId="77777777" w:rsidR="00376024" w:rsidRPr="00044F5B" w:rsidRDefault="00376024" w:rsidP="002925B9">
      <w:pPr>
        <w:pStyle w:val="PargrafodaLista"/>
        <w:shd w:val="clear" w:color="auto" w:fill="FFFFFF"/>
        <w:spacing w:after="100" w:afterAutospacing="1" w:line="240" w:lineRule="auto"/>
        <w:ind w:left="360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42DD6BED" w14:textId="77777777" w:rsidR="00376024" w:rsidRPr="00044F5B" w:rsidRDefault="00376024" w:rsidP="00A845E4">
      <w:pPr>
        <w:pStyle w:val="PargrafodaLista"/>
        <w:numPr>
          <w:ilvl w:val="0"/>
          <w:numId w:val="8"/>
        </w:numPr>
        <w:shd w:val="clear" w:color="auto" w:fill="FFFFFF"/>
        <w:spacing w:after="100" w:afterAutospacing="1" w:line="240" w:lineRule="auto"/>
        <w:ind w:left="360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Como garantir que uma atividade de produção textual possa, de fato, contribuir para o avanço da formação escritora das/os estudantes.</w:t>
      </w:r>
    </w:p>
    <w:p w14:paraId="1AAB7BD0" w14:textId="77777777" w:rsidR="00376024" w:rsidRPr="00044F5B" w:rsidRDefault="00376024" w:rsidP="002925B9">
      <w:pPr>
        <w:pStyle w:val="PargrafodaLista"/>
        <w:ind w:left="360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341B294B" w14:textId="43823F09" w:rsidR="00376024" w:rsidRPr="00044F5B" w:rsidRDefault="00376024" w:rsidP="00A845E4">
      <w:pPr>
        <w:pStyle w:val="PargrafodaLista"/>
        <w:numPr>
          <w:ilvl w:val="0"/>
          <w:numId w:val="8"/>
        </w:numPr>
        <w:shd w:val="clear" w:color="auto" w:fill="FFFFFF"/>
        <w:spacing w:after="100" w:afterAutospacing="1" w:line="240" w:lineRule="auto"/>
        <w:ind w:left="360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376024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O papel da professora ou professor nesse processo.</w:t>
      </w:r>
    </w:p>
    <w:p w14:paraId="7767E235" w14:textId="77777777" w:rsidR="00376024" w:rsidRPr="00044F5B" w:rsidRDefault="00376024" w:rsidP="00376024">
      <w:pPr>
        <w:pStyle w:val="PargrafodaLista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6279D832" w14:textId="77777777" w:rsidR="00376024" w:rsidRPr="00376024" w:rsidRDefault="00376024" w:rsidP="00376024">
      <w:pPr>
        <w:pStyle w:val="PargrafodaLista"/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379B834F" w14:textId="64094DFB" w:rsidR="00FF70E8" w:rsidRPr="00044F5B" w:rsidRDefault="002A62BC" w:rsidP="002A62BC">
      <w:pPr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</w:rPr>
        <w:t>Módulos:</w:t>
      </w:r>
    </w:p>
    <w:p w14:paraId="67BF22E2" w14:textId="77777777" w:rsidR="00376024" w:rsidRPr="00044F5B" w:rsidRDefault="00376024" w:rsidP="002A62BC">
      <w:pPr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575756"/>
          <w:szCs w:val="20"/>
          <w:lang w:eastAsia="pt-BR"/>
        </w:rPr>
      </w:pPr>
    </w:p>
    <w:p w14:paraId="0CFE374D" w14:textId="77777777" w:rsidR="00376024" w:rsidRPr="00376024" w:rsidRDefault="00376024" w:rsidP="0037602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24141"/>
          <w:szCs w:val="20"/>
          <w:lang w:eastAsia="pt-BR"/>
          <w14:ligatures w14:val="none"/>
        </w:rPr>
      </w:pPr>
      <w:r w:rsidRPr="00376024">
        <w:rPr>
          <w:rFonts w:ascii="Arial" w:eastAsia="Times New Roman" w:hAnsi="Arial" w:cs="Arial"/>
          <w:color w:val="424141"/>
          <w:szCs w:val="20"/>
          <w:lang w:eastAsia="pt-BR"/>
          <w14:ligatures w14:val="none"/>
        </w:rPr>
        <w:t>Módulo 1: Concepção pedagógica</w:t>
      </w:r>
    </w:p>
    <w:p w14:paraId="0F9C3574" w14:textId="77777777" w:rsidR="00376024" w:rsidRPr="00376024" w:rsidRDefault="00376024" w:rsidP="0037602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24141"/>
          <w:szCs w:val="20"/>
          <w:lang w:eastAsia="pt-BR"/>
          <w14:ligatures w14:val="none"/>
        </w:rPr>
      </w:pPr>
      <w:r w:rsidRPr="00376024">
        <w:rPr>
          <w:rFonts w:ascii="Arial" w:eastAsia="Times New Roman" w:hAnsi="Arial" w:cs="Arial"/>
          <w:color w:val="424141"/>
          <w:szCs w:val="20"/>
          <w:lang w:eastAsia="pt-BR"/>
          <w14:ligatures w14:val="none"/>
        </w:rPr>
        <w:t>Módulo 2: Avaliação diagnóstica e o planejamento</w:t>
      </w:r>
    </w:p>
    <w:p w14:paraId="76BB6A9F" w14:textId="77777777" w:rsidR="00376024" w:rsidRPr="00376024" w:rsidRDefault="00376024" w:rsidP="0037602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24141"/>
          <w:szCs w:val="20"/>
          <w:lang w:eastAsia="pt-BR"/>
          <w14:ligatures w14:val="none"/>
        </w:rPr>
      </w:pPr>
      <w:r w:rsidRPr="00376024">
        <w:rPr>
          <w:rFonts w:ascii="Arial" w:eastAsia="Times New Roman" w:hAnsi="Arial" w:cs="Arial"/>
          <w:color w:val="424141"/>
          <w:szCs w:val="20"/>
          <w:lang w:eastAsia="pt-BR"/>
          <w14:ligatures w14:val="none"/>
        </w:rPr>
        <w:t>Módulo 3: Produção de texto conhecido, mas não memorizado</w:t>
      </w:r>
    </w:p>
    <w:p w14:paraId="0EF63A8B" w14:textId="77777777" w:rsidR="00376024" w:rsidRPr="00376024" w:rsidRDefault="00376024" w:rsidP="0037602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24141"/>
          <w:szCs w:val="20"/>
          <w:lang w:eastAsia="pt-BR"/>
          <w14:ligatures w14:val="none"/>
        </w:rPr>
      </w:pPr>
      <w:r w:rsidRPr="00376024">
        <w:rPr>
          <w:rFonts w:ascii="Arial" w:eastAsia="Times New Roman" w:hAnsi="Arial" w:cs="Arial"/>
          <w:color w:val="424141"/>
          <w:szCs w:val="20"/>
          <w:lang w:eastAsia="pt-BR"/>
          <w14:ligatures w14:val="none"/>
        </w:rPr>
        <w:t>Módulo 4: Produção de texto de autoria</w:t>
      </w:r>
    </w:p>
    <w:p w14:paraId="3457EC95" w14:textId="0777D7E4" w:rsidR="007A2E64" w:rsidRPr="00044F5B" w:rsidRDefault="007A2E64" w:rsidP="007A2E64">
      <w:pPr>
        <w:spacing w:line="276" w:lineRule="auto"/>
        <w:rPr>
          <w:rFonts w:ascii="Arial" w:hAnsi="Arial" w:cs="Arial"/>
          <w:b/>
          <w:bCs/>
          <w:color w:val="009FE3"/>
          <w:sz w:val="24"/>
          <w:szCs w:val="24"/>
        </w:rPr>
      </w:pPr>
      <w:r w:rsidRPr="00044F5B">
        <w:rPr>
          <w:rFonts w:ascii="Arial" w:hAnsi="Arial" w:cs="Arial"/>
          <w:b/>
          <w:bCs/>
          <w:color w:val="009FE3"/>
          <w:sz w:val="24"/>
          <w:szCs w:val="24"/>
        </w:rPr>
        <w:t>Sobre o Material de Apoio</w:t>
      </w:r>
    </w:p>
    <w:p w14:paraId="50C6A9B4" w14:textId="4CB12636" w:rsidR="007A2E64" w:rsidRPr="00044F5B" w:rsidRDefault="007A2E64" w:rsidP="007A2E64">
      <w:pPr>
        <w:spacing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 xml:space="preserve">Esse é um material que funciona como um roteiro sugerido para seus estudos. O curso é </w:t>
      </w:r>
      <w:r w:rsidR="00DB7EDF" w:rsidRPr="00044F5B">
        <w:rPr>
          <w:rFonts w:ascii="Arial" w:eastAsia="Times New Roman" w:hAnsi="Arial" w:cs="Arial"/>
          <w:color w:val="575756"/>
          <w:szCs w:val="20"/>
          <w:lang w:eastAsia="pt-BR"/>
        </w:rPr>
        <w:t>auto</w:t>
      </w:r>
      <w:r w:rsidR="00DB7EDF">
        <w:rPr>
          <w:rFonts w:ascii="Arial" w:eastAsia="Times New Roman" w:hAnsi="Arial" w:cs="Arial"/>
          <w:color w:val="575756"/>
          <w:szCs w:val="20"/>
          <w:lang w:eastAsia="pt-BR"/>
        </w:rPr>
        <w:t>formativo</w:t>
      </w: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 xml:space="preserve">, contendo atividades de estudo, mas também de reflexão e para que aprimore seus conhecimentos é altamente recomendável que faça os registros propostos. </w:t>
      </w:r>
    </w:p>
    <w:p w14:paraId="70693DB1" w14:textId="18FEB900" w:rsidR="007A2E64" w:rsidRPr="00044F5B" w:rsidRDefault="007A2E64" w:rsidP="007A2E64">
      <w:pPr>
        <w:spacing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 xml:space="preserve">Você pode salvar esse roteiro em seu computador ou imprimi-lo, se achar melhor. Escolhemos o formato </w:t>
      </w:r>
      <w:r w:rsidR="00DB7EDF">
        <w:rPr>
          <w:rFonts w:ascii="Arial" w:eastAsia="Times New Roman" w:hAnsi="Arial" w:cs="Arial"/>
          <w:color w:val="575756"/>
          <w:szCs w:val="20"/>
          <w:lang w:eastAsia="pt-BR"/>
        </w:rPr>
        <w:t>w</w:t>
      </w: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ord para que possa alterar, complementar sempre o que achar necessário.</w:t>
      </w:r>
    </w:p>
    <w:p w14:paraId="03C9621E" w14:textId="1070A05F" w:rsidR="007A2E64" w:rsidRPr="00044F5B" w:rsidRDefault="007A2E64" w:rsidP="007A2E64">
      <w:pPr>
        <w:spacing w:line="276" w:lineRule="auto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Vamos começar?</w:t>
      </w:r>
    </w:p>
    <w:p w14:paraId="34BE6214" w14:textId="77777777" w:rsidR="00D405DC" w:rsidRPr="00044F5B" w:rsidRDefault="00D405DC" w:rsidP="007A2E64">
      <w:pPr>
        <w:spacing w:line="276" w:lineRule="auto"/>
        <w:rPr>
          <w:rFonts w:ascii="Arial" w:eastAsia="Times New Roman" w:hAnsi="Arial" w:cs="Arial"/>
          <w:color w:val="000000"/>
          <w:szCs w:val="20"/>
          <w:lang w:eastAsia="pt-BR"/>
        </w:rPr>
      </w:pPr>
    </w:p>
    <w:p w14:paraId="06C5791A" w14:textId="77777777" w:rsidR="00D405DC" w:rsidRPr="00044F5B" w:rsidRDefault="00D405DC" w:rsidP="007A2E64">
      <w:pPr>
        <w:spacing w:line="276" w:lineRule="auto"/>
        <w:rPr>
          <w:rFonts w:ascii="Arial" w:eastAsia="Times New Roman" w:hAnsi="Arial" w:cs="Arial"/>
          <w:color w:val="000000"/>
          <w:szCs w:val="20"/>
          <w:lang w:eastAsia="pt-BR"/>
        </w:rPr>
      </w:pPr>
    </w:p>
    <w:p w14:paraId="4AFCF353" w14:textId="1D93A12D" w:rsidR="00D405DC" w:rsidRPr="00044F5B" w:rsidRDefault="00D405DC" w:rsidP="00D405DC">
      <w:pPr>
        <w:spacing w:line="276" w:lineRule="auto"/>
        <w:rPr>
          <w:rFonts w:ascii="Arial" w:hAnsi="Arial" w:cs="Arial"/>
          <w:b/>
          <w:bCs/>
          <w:color w:val="009FE3"/>
          <w:sz w:val="24"/>
          <w:szCs w:val="24"/>
        </w:rPr>
      </w:pPr>
      <w:r w:rsidRPr="00044F5B">
        <w:rPr>
          <w:rFonts w:ascii="Arial" w:hAnsi="Arial" w:cs="Arial"/>
          <w:b/>
          <w:bCs/>
          <w:color w:val="009FE3"/>
          <w:sz w:val="24"/>
          <w:szCs w:val="24"/>
        </w:rPr>
        <w:t>O que espero desenvolver com este curso?</w:t>
      </w:r>
    </w:p>
    <w:p w14:paraId="48B4EEF5" w14:textId="12D60FCB" w:rsidR="009E053F" w:rsidRPr="00044F5B" w:rsidRDefault="009E053F" w:rsidP="00D405DC">
      <w:pPr>
        <w:spacing w:line="276" w:lineRule="auto"/>
        <w:rPr>
          <w:rFonts w:ascii="Arial" w:hAnsi="Arial" w:cs="Arial"/>
          <w:b/>
          <w:bCs/>
          <w:color w:val="575756"/>
          <w:sz w:val="24"/>
          <w:szCs w:val="24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</w:rPr>
        <w:t>Para além dos objetivos descritos no curso, é possível que você tenha chegado a ele por alguma expectativa específica de desenvolvimento profissional. Que tal registrá-la aqui para que possa retomá-la ao final do seu percurso formativo?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D405DC" w:rsidRPr="00044F5B" w14:paraId="3353CBB1" w14:textId="77777777" w:rsidTr="00D405DC">
        <w:tc>
          <w:tcPr>
            <w:tcW w:w="8360" w:type="dxa"/>
            <w:shd w:val="clear" w:color="auto" w:fill="F2F2F2" w:themeFill="background1" w:themeFillShade="F2"/>
          </w:tcPr>
          <w:p w14:paraId="30BA23C9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6FFBB1BB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25DE395D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594B63F3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3C463FD6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6E0BD76C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57542C8A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533D8FF6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7BC8A46F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4DCFB6E4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34A83972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34B0A47B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5B592EE2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076877FC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  <w:p w14:paraId="364C9744" w14:textId="77777777" w:rsidR="00D405DC" w:rsidRPr="00044F5B" w:rsidRDefault="00D405DC" w:rsidP="00D405D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</w:p>
        </w:tc>
      </w:tr>
    </w:tbl>
    <w:p w14:paraId="439B0B85" w14:textId="77777777" w:rsidR="00D405DC" w:rsidRPr="00044F5B" w:rsidRDefault="00D405DC" w:rsidP="00D405DC">
      <w:pPr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2E15D4CB" w14:textId="77777777" w:rsidR="00D405DC" w:rsidRPr="00044F5B" w:rsidRDefault="00D405DC" w:rsidP="00D405DC">
      <w:pPr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60C39A22" w14:textId="77777777" w:rsidR="00D405DC" w:rsidRPr="00044F5B" w:rsidRDefault="00D405DC" w:rsidP="007A2E64">
      <w:pPr>
        <w:spacing w:line="276" w:lineRule="auto"/>
        <w:rPr>
          <w:rFonts w:ascii="Arial" w:eastAsia="Times New Roman" w:hAnsi="Arial" w:cs="Arial"/>
          <w:color w:val="000000"/>
          <w:szCs w:val="20"/>
          <w:lang w:eastAsia="pt-BR"/>
        </w:rPr>
      </w:pPr>
    </w:p>
    <w:p w14:paraId="4DF5A4B5" w14:textId="77777777" w:rsidR="00D405DC" w:rsidRPr="00044F5B" w:rsidRDefault="00D405DC" w:rsidP="007A2E64">
      <w:pPr>
        <w:spacing w:line="276" w:lineRule="auto"/>
        <w:rPr>
          <w:rFonts w:ascii="Arial" w:eastAsia="Times New Roman" w:hAnsi="Arial" w:cs="Arial"/>
          <w:color w:val="000000"/>
          <w:szCs w:val="20"/>
          <w:lang w:eastAsia="pt-BR"/>
        </w:rPr>
      </w:pPr>
    </w:p>
    <w:p w14:paraId="5FF970F8" w14:textId="3928973E" w:rsidR="002F77C8" w:rsidRPr="00044F5B" w:rsidRDefault="002F77C8" w:rsidP="008E14A6">
      <w:pPr>
        <w:spacing w:after="0" w:line="240" w:lineRule="auto"/>
        <w:jc w:val="both"/>
        <w:rPr>
          <w:rFonts w:ascii="Arial" w:hAnsi="Arial" w:cs="Arial"/>
          <w:b/>
          <w:bCs/>
          <w:szCs w:val="20"/>
        </w:rPr>
      </w:pPr>
    </w:p>
    <w:p w14:paraId="7F6FC2C4" w14:textId="345C94D8" w:rsidR="002F77C8" w:rsidRPr="00044F5B" w:rsidRDefault="002F77C8" w:rsidP="002F77C8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7D8FCFE3" w14:textId="4812BAA9" w:rsidR="002F77C8" w:rsidRPr="00044F5B" w:rsidRDefault="000C4B1B" w:rsidP="002F77C8">
      <w:pPr>
        <w:spacing w:line="276" w:lineRule="auto"/>
        <w:rPr>
          <w:rFonts w:ascii="Arial" w:hAnsi="Arial" w:cs="Arial"/>
          <w:b/>
          <w:bCs/>
          <w:szCs w:val="20"/>
        </w:rPr>
      </w:pPr>
      <w:r w:rsidRPr="00044F5B">
        <w:rPr>
          <w:rFonts w:ascii="Arial" w:hAnsi="Arial" w:cs="Arial"/>
          <w:b/>
          <w:bCs/>
          <w:noProof/>
          <w:szCs w:val="20"/>
          <w:lang w:eastAsia="pt-BR"/>
        </w:rPr>
        <w:drawing>
          <wp:anchor distT="0" distB="0" distL="114300" distR="114300" simplePos="0" relativeHeight="251731968" behindDoc="0" locked="0" layoutInCell="1" allowOverlap="1" wp14:anchorId="118FB2E0" wp14:editId="4384CD86">
            <wp:simplePos x="0" y="0"/>
            <wp:positionH relativeFrom="page">
              <wp:align>left</wp:align>
            </wp:positionH>
            <wp:positionV relativeFrom="page">
              <wp:posOffset>-977</wp:posOffset>
            </wp:positionV>
            <wp:extent cx="7539672" cy="5029200"/>
            <wp:effectExtent l="0" t="0" r="4445" b="0"/>
            <wp:wrapSquare wrapText="bothSides"/>
            <wp:docPr id="605568727" name="Imagem 1" descr="Pessoas ao redor de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68727" name="Imagem 1" descr="Pessoas ao redor de uma mesa&#10;&#10;Descrição gerada automaticamente com confiança mé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67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17F7E" w14:textId="77777777" w:rsidR="002F77C8" w:rsidRPr="00044F5B" w:rsidRDefault="002F77C8" w:rsidP="002F77C8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19B4D0C1" w14:textId="77777777" w:rsidR="002F77C8" w:rsidRPr="00044F5B" w:rsidRDefault="002F77C8" w:rsidP="002F77C8">
      <w:pPr>
        <w:spacing w:line="276" w:lineRule="auto"/>
        <w:rPr>
          <w:rFonts w:ascii="Arial" w:hAnsi="Arial" w:cs="Arial"/>
          <w:b/>
          <w:bCs/>
          <w:color w:val="0070C0"/>
          <w:szCs w:val="20"/>
        </w:rPr>
      </w:pPr>
    </w:p>
    <w:p w14:paraId="0471B960" w14:textId="3C07F25E" w:rsidR="002F77C8" w:rsidRPr="00044F5B" w:rsidRDefault="002F77C8" w:rsidP="002F77C8">
      <w:pPr>
        <w:spacing w:line="276" w:lineRule="auto"/>
        <w:rPr>
          <w:rFonts w:ascii="Arial" w:hAnsi="Arial" w:cs="Arial"/>
          <w:b/>
          <w:bCs/>
          <w:color w:val="E40134"/>
          <w:sz w:val="36"/>
          <w:szCs w:val="36"/>
        </w:rPr>
      </w:pPr>
      <w:r w:rsidRPr="00044F5B">
        <w:rPr>
          <w:rFonts w:ascii="Arial" w:hAnsi="Arial" w:cs="Arial"/>
          <w:b/>
          <w:bCs/>
          <w:color w:val="E40134"/>
          <w:sz w:val="44"/>
          <w:szCs w:val="44"/>
        </w:rPr>
        <w:t xml:space="preserve">Módulo 1 </w:t>
      </w:r>
    </w:p>
    <w:p w14:paraId="19E14728" w14:textId="431F6962" w:rsidR="002F77C8" w:rsidRPr="00044F5B" w:rsidRDefault="000C4B1B" w:rsidP="002F77C8">
      <w:pPr>
        <w:spacing w:line="276" w:lineRule="auto"/>
        <w:rPr>
          <w:rFonts w:ascii="Arial" w:hAnsi="Arial" w:cs="Arial"/>
          <w:b/>
          <w:bCs/>
          <w:color w:val="575756"/>
          <w:sz w:val="44"/>
          <w:szCs w:val="44"/>
        </w:rPr>
      </w:pPr>
      <w:r w:rsidRPr="00044F5B">
        <w:rPr>
          <w:rFonts w:ascii="Arial" w:hAnsi="Arial" w:cs="Arial"/>
          <w:b/>
          <w:bCs/>
          <w:color w:val="575756"/>
          <w:sz w:val="44"/>
          <w:szCs w:val="44"/>
        </w:rPr>
        <w:t>Concepção Pedagógica</w:t>
      </w:r>
    </w:p>
    <w:p w14:paraId="7273949B" w14:textId="77777777" w:rsidR="002F77C8" w:rsidRPr="00044F5B" w:rsidRDefault="002F77C8" w:rsidP="002F77C8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5718FEA9" w14:textId="77777777" w:rsidR="002F77C8" w:rsidRPr="00044F5B" w:rsidRDefault="002F77C8" w:rsidP="002F77C8">
      <w:pPr>
        <w:spacing w:line="276" w:lineRule="auto"/>
        <w:rPr>
          <w:rFonts w:ascii="Arial" w:hAnsi="Arial" w:cs="Arial"/>
          <w:b/>
          <w:bCs/>
          <w:szCs w:val="20"/>
        </w:rPr>
      </w:pPr>
      <w:r w:rsidRPr="00044F5B">
        <w:rPr>
          <w:rFonts w:ascii="Arial" w:hAnsi="Arial" w:cs="Arial"/>
          <w:b/>
          <w:bCs/>
          <w:szCs w:val="20"/>
        </w:rPr>
        <w:br w:type="page"/>
      </w:r>
    </w:p>
    <w:p w14:paraId="74EE7913" w14:textId="77777777" w:rsidR="002F77C8" w:rsidRPr="00044F5B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</w:p>
    <w:p w14:paraId="7BA7CC61" w14:textId="77777777" w:rsidR="002F77C8" w:rsidRPr="00044F5B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color w:val="009FE3"/>
          <w:sz w:val="24"/>
          <w:szCs w:val="24"/>
        </w:rPr>
      </w:pPr>
      <w:r w:rsidRPr="00044F5B">
        <w:rPr>
          <w:rFonts w:ascii="Arial" w:hAnsi="Arial" w:cs="Arial"/>
          <w:b/>
          <w:bCs/>
          <w:color w:val="009FE3"/>
          <w:sz w:val="24"/>
          <w:szCs w:val="24"/>
        </w:rPr>
        <w:t>Apresentação do Módulo 1</w:t>
      </w:r>
    </w:p>
    <w:p w14:paraId="6F589674" w14:textId="77777777" w:rsidR="002F77C8" w:rsidRPr="00044F5B" w:rsidRDefault="002F77C8" w:rsidP="002F77C8">
      <w:pPr>
        <w:spacing w:after="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1FE283AC" w14:textId="33A8D671" w:rsidR="002F77C8" w:rsidRPr="00044F5B" w:rsidRDefault="002F77C8" w:rsidP="009D1C45">
      <w:pPr>
        <w:spacing w:before="240" w:line="276" w:lineRule="auto"/>
        <w:jc w:val="both"/>
        <w:rPr>
          <w:rFonts w:ascii="Arial" w:hAnsi="Arial" w:cs="Arial"/>
          <w:b/>
          <w:bCs/>
          <w:color w:val="00B0F0"/>
          <w:sz w:val="16"/>
          <w:szCs w:val="16"/>
        </w:rPr>
      </w:pPr>
      <w:r w:rsidRPr="00470598">
        <w:rPr>
          <w:rFonts w:ascii="Arial" w:hAnsi="Arial" w:cs="Arial"/>
          <w:color w:val="575756"/>
          <w:szCs w:val="20"/>
        </w:rPr>
        <w:t xml:space="preserve">Nosso objetivo, nesse módulo, é </w:t>
      </w:r>
      <w:r w:rsidR="009D1C45" w:rsidRPr="00470598">
        <w:rPr>
          <w:rFonts w:ascii="Arial" w:hAnsi="Arial" w:cs="Arial"/>
          <w:color w:val="424141"/>
          <w:szCs w:val="20"/>
          <w:shd w:val="clear" w:color="auto" w:fill="FFFFFF"/>
        </w:rPr>
        <w:t>dialogar sobre a concepção pedagógica que vai embasar todo nosso percurso formativo e, como ponto de partida, vamos analisar o registro de uma atividade realizada pela professora Mariana com a turma do 5º ano do ateliescola acaia</w:t>
      </w:r>
      <w:r w:rsidR="009D1C45" w:rsidRPr="00044F5B">
        <w:rPr>
          <w:rFonts w:ascii="Arial" w:hAnsi="Arial" w:cs="Arial"/>
          <w:color w:val="424141"/>
          <w:sz w:val="22"/>
          <w:shd w:val="clear" w:color="auto" w:fill="FFFFFF"/>
        </w:rPr>
        <w:t>.</w:t>
      </w:r>
    </w:p>
    <w:p w14:paraId="4BE582D4" w14:textId="12D7ACA0" w:rsidR="002F77C8" w:rsidRPr="00044F5B" w:rsidRDefault="002F77C8" w:rsidP="00B23C46">
      <w:pPr>
        <w:pStyle w:val="Ttulo1"/>
        <w:spacing w:line="276" w:lineRule="auto"/>
        <w:rPr>
          <w:rFonts w:ascii="Arial" w:hAnsi="Arial" w:cs="Arial"/>
          <w:color w:val="009FE3"/>
          <w:szCs w:val="20"/>
        </w:rPr>
      </w:pPr>
      <w:bookmarkStart w:id="0" w:name="_Toc158907004"/>
      <w:r w:rsidRPr="00044F5B">
        <w:rPr>
          <w:rFonts w:ascii="Arial" w:hAnsi="Arial" w:cs="Arial"/>
          <w:noProof/>
          <w:color w:val="009FE3"/>
          <w:sz w:val="24"/>
          <w:szCs w:val="24"/>
          <w:lang w:eastAsia="pt-BR"/>
        </w:rPr>
        <w:drawing>
          <wp:inline distT="0" distB="0" distL="0" distR="0" wp14:anchorId="749D1CD8" wp14:editId="4A6880A1">
            <wp:extent cx="638175" cy="638175"/>
            <wp:effectExtent l="0" t="0" r="9525" b="0"/>
            <wp:docPr id="1939842522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63417" name="Imagem 1" descr="Diagram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F5B">
        <w:rPr>
          <w:rFonts w:ascii="Arial" w:hAnsi="Arial" w:cs="Arial"/>
          <w:color w:val="009FE3"/>
          <w:szCs w:val="20"/>
        </w:rPr>
        <w:t xml:space="preserve"> </w:t>
      </w:r>
      <w:r w:rsidRPr="00044F5B">
        <w:rPr>
          <w:rFonts w:ascii="Arial" w:hAnsi="Arial" w:cs="Arial"/>
          <w:noProof/>
          <w:color w:val="009FE3"/>
          <w:sz w:val="24"/>
          <w:szCs w:val="24"/>
        </w:rPr>
        <w:t xml:space="preserve"> </w:t>
      </w:r>
      <w:r w:rsidRPr="00044F5B">
        <w:rPr>
          <w:rFonts w:ascii="Arial" w:hAnsi="Arial" w:cs="Arial"/>
          <w:b/>
          <w:bCs/>
          <w:color w:val="009FE3"/>
          <w:sz w:val="24"/>
          <w:szCs w:val="24"/>
        </w:rPr>
        <w:t>Para começo de Conversa</w:t>
      </w:r>
      <w:bookmarkEnd w:id="0"/>
    </w:p>
    <w:p w14:paraId="641E7E42" w14:textId="05D11CBE" w:rsidR="002F77C8" w:rsidRPr="00044F5B" w:rsidRDefault="002F77C8" w:rsidP="002F77C8">
      <w:pPr>
        <w:spacing w:line="276" w:lineRule="auto"/>
        <w:jc w:val="both"/>
        <w:rPr>
          <w:rFonts w:ascii="Arial" w:hAnsi="Arial" w:cs="Arial"/>
          <w:szCs w:val="20"/>
        </w:rPr>
      </w:pPr>
    </w:p>
    <w:p w14:paraId="0A5AD832" w14:textId="55E73DA7" w:rsidR="002F77C8" w:rsidRPr="00044F5B" w:rsidRDefault="00E336E4" w:rsidP="002F77C8">
      <w:pPr>
        <w:spacing w:line="276" w:lineRule="auto"/>
        <w:jc w:val="both"/>
        <w:rPr>
          <w:rFonts w:ascii="Arial" w:hAnsi="Arial" w:cs="Arial"/>
          <w:color w:val="575756"/>
          <w:szCs w:val="20"/>
        </w:rPr>
      </w:pPr>
      <w:r w:rsidRPr="00044F5B">
        <w:rPr>
          <w:rFonts w:ascii="Arial" w:hAnsi="Arial" w:cs="Arial"/>
          <w:color w:val="575756"/>
          <w:szCs w:val="20"/>
        </w:rPr>
        <w:t xml:space="preserve">Proposta de reflexão indicada </w:t>
      </w:r>
      <w:r w:rsidR="00B23C46" w:rsidRPr="00044F5B">
        <w:rPr>
          <w:rFonts w:ascii="Arial" w:hAnsi="Arial" w:cs="Arial"/>
          <w:color w:val="575756"/>
          <w:szCs w:val="20"/>
        </w:rPr>
        <w:t>na atividade</w:t>
      </w:r>
      <w:r w:rsidRPr="00044F5B">
        <w:rPr>
          <w:rFonts w:ascii="Arial" w:hAnsi="Arial" w:cs="Arial"/>
          <w:color w:val="575756"/>
          <w:szCs w:val="20"/>
        </w:rPr>
        <w:t>:</w:t>
      </w:r>
    </w:p>
    <w:p w14:paraId="5EE3CFB2" w14:textId="77777777" w:rsidR="009D1C45" w:rsidRPr="00044F5B" w:rsidRDefault="00B814AB" w:rsidP="00A845E4">
      <w:pPr>
        <w:pStyle w:val="Pargrafoda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color w:val="575756"/>
          <w:szCs w:val="20"/>
        </w:rPr>
      </w:pPr>
      <w:r w:rsidRPr="00044F5B">
        <w:rPr>
          <w:rFonts w:ascii="Arial" w:hAnsi="Arial" w:cs="Arial"/>
          <w:color w:val="575756"/>
          <w:szCs w:val="20"/>
        </w:rPr>
        <w:t xml:space="preserve">O que você achou da aula da professora Mariana? </w:t>
      </w:r>
    </w:p>
    <w:p w14:paraId="5A24BC98" w14:textId="0F62DDCE" w:rsidR="002F77C8" w:rsidRPr="00044F5B" w:rsidRDefault="00B814AB" w:rsidP="00A845E4">
      <w:pPr>
        <w:pStyle w:val="Pargrafoda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color w:val="575756"/>
          <w:szCs w:val="20"/>
        </w:rPr>
      </w:pPr>
      <w:r w:rsidRPr="00044F5B">
        <w:rPr>
          <w:rFonts w:ascii="Arial" w:hAnsi="Arial" w:cs="Arial"/>
          <w:color w:val="575756"/>
          <w:szCs w:val="20"/>
        </w:rPr>
        <w:t>Foi possível observar como ela planejou e conduziu esta atividade?</w:t>
      </w:r>
    </w:p>
    <w:p w14:paraId="7B3AD66B" w14:textId="77777777" w:rsidR="009D1C45" w:rsidRPr="00044F5B" w:rsidRDefault="009D1C45" w:rsidP="009D1C45">
      <w:pPr>
        <w:pStyle w:val="PargrafodaLista"/>
        <w:spacing w:line="276" w:lineRule="auto"/>
        <w:jc w:val="both"/>
        <w:rPr>
          <w:rFonts w:ascii="Arial" w:hAnsi="Arial" w:cs="Arial"/>
          <w:color w:val="575756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E336E4" w:rsidRPr="00044F5B" w14:paraId="391F742B" w14:textId="77777777" w:rsidTr="009D1C45">
        <w:tc>
          <w:tcPr>
            <w:tcW w:w="8210" w:type="dxa"/>
            <w:shd w:val="clear" w:color="auto" w:fill="F2F2F2" w:themeFill="background1" w:themeFillShade="F2"/>
          </w:tcPr>
          <w:p w14:paraId="202789F5" w14:textId="77777777" w:rsidR="00E336E4" w:rsidRPr="00044F5B" w:rsidRDefault="00E336E4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B4E4D33" w14:textId="77777777" w:rsidR="009D1C45" w:rsidRPr="00044F5B" w:rsidRDefault="009D1C45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60BACD2" w14:textId="77777777" w:rsidR="009D1C45" w:rsidRPr="00044F5B" w:rsidRDefault="009D1C45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CEB5746" w14:textId="77777777" w:rsidR="009D1C45" w:rsidRPr="00044F5B" w:rsidRDefault="009D1C45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DCADD15" w14:textId="77777777" w:rsidR="000C4B1B" w:rsidRPr="00044F5B" w:rsidRDefault="000C4B1B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76AAC9E" w14:textId="77777777" w:rsidR="000C4B1B" w:rsidRPr="00044F5B" w:rsidRDefault="000C4B1B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AEE4F2A" w14:textId="77777777" w:rsidR="000C4B1B" w:rsidRPr="00044F5B" w:rsidRDefault="000C4B1B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8BF5024" w14:textId="77777777" w:rsidR="000C4B1B" w:rsidRPr="00044F5B" w:rsidRDefault="000C4B1B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3F3CBE8" w14:textId="77777777" w:rsidR="000C4B1B" w:rsidRPr="00044F5B" w:rsidRDefault="000C4B1B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3DFBC33" w14:textId="77777777" w:rsidR="000C4B1B" w:rsidRPr="00044F5B" w:rsidRDefault="000C4B1B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8FC46B8" w14:textId="77777777" w:rsidR="000C4B1B" w:rsidRPr="00044F5B" w:rsidRDefault="000C4B1B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D3B244E" w14:textId="77777777" w:rsidR="000C4B1B" w:rsidRPr="00044F5B" w:rsidRDefault="000C4B1B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D359BC9" w14:textId="77777777" w:rsidR="000C4B1B" w:rsidRPr="00044F5B" w:rsidRDefault="000C4B1B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6E6B0AC5" w14:textId="77777777" w:rsidR="000C4B1B" w:rsidRPr="00044F5B" w:rsidRDefault="000C4B1B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9DF4BCF" w14:textId="77777777" w:rsidR="009D1C45" w:rsidRPr="00044F5B" w:rsidRDefault="009D1C45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08F0BEE" w14:textId="77777777" w:rsidR="009D1C45" w:rsidRPr="00044F5B" w:rsidRDefault="009D1C45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6A6F4FD1" w14:textId="77777777" w:rsidR="009D1C45" w:rsidRPr="00044F5B" w:rsidRDefault="009D1C45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8E1004F" w14:textId="77777777" w:rsidR="009D1C45" w:rsidRDefault="009D1C45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44EC10D" w14:textId="77777777" w:rsidR="00470598" w:rsidRPr="00044F5B" w:rsidRDefault="00470598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60BAE02" w14:textId="77777777" w:rsidR="009D1C45" w:rsidRPr="00044F5B" w:rsidRDefault="009D1C45" w:rsidP="00E336E4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</w:tc>
      </w:tr>
    </w:tbl>
    <w:p w14:paraId="064FFDE7" w14:textId="77777777" w:rsidR="00E336E4" w:rsidRPr="00044F5B" w:rsidRDefault="00E336E4" w:rsidP="00E336E4">
      <w:pPr>
        <w:spacing w:line="276" w:lineRule="auto"/>
        <w:jc w:val="both"/>
        <w:rPr>
          <w:rFonts w:ascii="Arial" w:hAnsi="Arial" w:cs="Arial"/>
          <w:szCs w:val="20"/>
        </w:rPr>
      </w:pPr>
    </w:p>
    <w:p w14:paraId="76BC2E6A" w14:textId="77777777" w:rsidR="000C4B1B" w:rsidRPr="00044F5B" w:rsidRDefault="000C4B1B" w:rsidP="00E336E4">
      <w:pPr>
        <w:spacing w:line="276" w:lineRule="auto"/>
        <w:rPr>
          <w:rFonts w:ascii="Arial" w:hAnsi="Arial" w:cs="Arial"/>
          <w:b/>
          <w:color w:val="009FE3"/>
          <w:sz w:val="24"/>
          <w:szCs w:val="24"/>
        </w:rPr>
      </w:pPr>
    </w:p>
    <w:p w14:paraId="7C359FB2" w14:textId="1B8920CE" w:rsidR="002F77C8" w:rsidRPr="00044F5B" w:rsidRDefault="002F77C8" w:rsidP="00E336E4">
      <w:pPr>
        <w:spacing w:line="276" w:lineRule="auto"/>
        <w:rPr>
          <w:rFonts w:ascii="Arial" w:hAnsi="Arial" w:cs="Arial"/>
          <w:color w:val="009FE3"/>
          <w:szCs w:val="20"/>
        </w:rPr>
      </w:pPr>
      <w:r w:rsidRPr="00044F5B">
        <w:rPr>
          <w:rFonts w:ascii="Arial" w:hAnsi="Arial" w:cs="Arial"/>
          <w:noProof/>
          <w:color w:val="009FE3"/>
          <w:sz w:val="24"/>
          <w:szCs w:val="24"/>
          <w:lang w:eastAsia="pt-BR"/>
        </w:rPr>
        <w:drawing>
          <wp:inline distT="0" distB="0" distL="0" distR="0" wp14:anchorId="0701115A" wp14:editId="4F034BDD">
            <wp:extent cx="615600" cy="615600"/>
            <wp:effectExtent l="0" t="0" r="0" b="0"/>
            <wp:docPr id="1067394697" name="Imagem 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29206" name="Imagem 3" descr="Ícone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0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Toc158907006"/>
      <w:r w:rsidRPr="00044F5B">
        <w:rPr>
          <w:rFonts w:ascii="Arial" w:hAnsi="Arial" w:cs="Arial"/>
          <w:b/>
          <w:color w:val="009FE3"/>
          <w:sz w:val="24"/>
          <w:szCs w:val="24"/>
        </w:rPr>
        <w:t xml:space="preserve">Ampliação </w:t>
      </w:r>
      <w:bookmarkEnd w:id="1"/>
      <w:r w:rsidR="00D342C4" w:rsidRPr="00044F5B">
        <w:rPr>
          <w:rFonts w:ascii="Arial" w:hAnsi="Arial" w:cs="Arial"/>
          <w:b/>
          <w:color w:val="009FE3"/>
          <w:sz w:val="24"/>
          <w:szCs w:val="24"/>
        </w:rPr>
        <w:t>Conceitual</w:t>
      </w:r>
    </w:p>
    <w:p w14:paraId="1D42E6F7" w14:textId="77777777" w:rsidR="00E336E4" w:rsidRPr="00044F5B" w:rsidRDefault="00E336E4" w:rsidP="00092852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Cs w:val="20"/>
          <w:lang w:eastAsia="pt-BR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E336E4" w:rsidRPr="00044F5B" w14:paraId="1F82BBB3" w14:textId="77777777" w:rsidTr="00E336E4">
        <w:tc>
          <w:tcPr>
            <w:tcW w:w="8360" w:type="dxa"/>
          </w:tcPr>
          <w:p w14:paraId="5796FE6D" w14:textId="2224CB9D" w:rsidR="00C91918" w:rsidRPr="00C91918" w:rsidRDefault="00C91918" w:rsidP="00C91918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b/>
                <w:bCs/>
                <w:color w:val="495057"/>
                <w:szCs w:val="20"/>
                <w:shd w:val="clear" w:color="auto" w:fill="FFFFFF"/>
                <w14:ligatures w14:val="none"/>
              </w:rPr>
              <w:t>A concepção construtivista e a produção de texto</w:t>
            </w:r>
          </w:p>
          <w:p w14:paraId="56AB83D2" w14:textId="77777777" w:rsidR="00C91918" w:rsidRPr="00C91918" w:rsidRDefault="00C91918" w:rsidP="00C91918">
            <w:pPr>
              <w:spacing w:after="240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0CED0288" w14:textId="77777777" w:rsidR="00C91918" w:rsidRPr="00C91918" w:rsidRDefault="00C91918" w:rsidP="00C91918">
            <w:pPr>
              <w:ind w:firstLine="720"/>
              <w:jc w:val="right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  <w:tab/>
            </w:r>
            <w:r w:rsidRPr="00C91918">
              <w:rPr>
                <w:rFonts w:ascii="Arial" w:eastAsia="Times New Roman" w:hAnsi="Arial" w:cs="Arial"/>
                <w:b/>
                <w:bCs/>
                <w:i/>
                <w:iCs/>
                <w:color w:val="575756"/>
                <w:szCs w:val="20"/>
                <w14:ligatures w14:val="none"/>
              </w:rPr>
              <w:t>Mayra Kinker (Mel), formadora na Roda Educativa</w:t>
            </w:r>
          </w:p>
          <w:p w14:paraId="7B86DCD1" w14:textId="77777777" w:rsidR="00C91918" w:rsidRPr="00C91918" w:rsidRDefault="00C91918" w:rsidP="00C91918">
            <w:pPr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FD22DB7" w14:textId="77777777" w:rsidR="00C91918" w:rsidRPr="00C91918" w:rsidRDefault="00C91918" w:rsidP="00C91918">
            <w:pPr>
              <w:ind w:firstLine="709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Como vimos, a concepção construtivista propõe que a/o estudante seja protagonista do seu processo de aprendizagem. Mas como aplicar esse princípio na produção de textos?</w:t>
            </w:r>
          </w:p>
          <w:p w14:paraId="3D30C5FC" w14:textId="77777777" w:rsidR="00C91918" w:rsidRDefault="00C91918" w:rsidP="00C91918">
            <w:pPr>
              <w:ind w:firstLine="709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A chave da questão está em fomentar um processo no qual as crianças produzam conhecimento partindo da reflexão que elas mesmas fazem sobre os problemas a serem resolvidos, sempre com as intervenções e mediações da/o professora/professor. Esse processo ficou exemplificado na aula de Mariana, que incentiva as/os estudantes a testarem hipóteses a serem aplicadas nos textos produzidos.</w:t>
            </w:r>
          </w:p>
          <w:p w14:paraId="0B6A7EA9" w14:textId="77777777" w:rsidR="002B64C1" w:rsidRPr="00C91918" w:rsidRDefault="002B64C1" w:rsidP="00C91918">
            <w:pPr>
              <w:ind w:firstLine="709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3281BCF" w14:textId="77777777" w:rsidR="00C91918" w:rsidRPr="00C91918" w:rsidRDefault="00C91918" w:rsidP="00C91918">
            <w:pPr>
              <w:ind w:firstLine="72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 xml:space="preserve">No livro </w:t>
            </w:r>
            <w:r w:rsidRPr="007A1AF2">
              <w:rPr>
                <w:rFonts w:ascii="Arial" w:eastAsia="Times New Roman" w:hAnsi="Arial" w:cs="Arial"/>
                <w:b/>
                <w:bCs/>
                <w:i/>
                <w:iCs/>
                <w:color w:val="575756"/>
                <w:szCs w:val="20"/>
                <w14:ligatures w14:val="none"/>
              </w:rPr>
              <w:t>O diálogo entre o ensino e a aprendizagem</w:t>
            </w: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, Telma Weisz diz que: </w:t>
            </w:r>
          </w:p>
          <w:p w14:paraId="04BF7DB7" w14:textId="77777777" w:rsidR="00C91918" w:rsidRPr="00C91918" w:rsidRDefault="00C91918" w:rsidP="00C91918">
            <w:pPr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1467AB8" w14:textId="77777777" w:rsidR="00C91918" w:rsidRPr="00C91918" w:rsidRDefault="00C91918" w:rsidP="00C91918">
            <w:pPr>
              <w:ind w:left="2268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Para os construtivistas [...] o aprendiz é um sujeito, protagonista do seu próprio processo de aprendizagem, alguém que vai produzir a transformação que converte informação em conhecimento próprio. Essa construção, pelo aprendiz, não se dá por si mesma e no vazio, mas a partir de situações nas quais ele possa agir sobre o que é objeto de seu conhecimento, pensar sobre ele, recebendo ajuda, sendo desafiado a refletir, interagindo com outras pessoas. (WEISZ, 2018, p. 62).</w:t>
            </w:r>
          </w:p>
          <w:p w14:paraId="47DEC93F" w14:textId="77777777" w:rsidR="00C91918" w:rsidRPr="00C91918" w:rsidRDefault="00C91918" w:rsidP="00C91918">
            <w:pPr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8DB5F03" w14:textId="77777777" w:rsidR="00C91918" w:rsidRPr="00C91918" w:rsidRDefault="00C91918" w:rsidP="00C91918">
            <w:pPr>
              <w:ind w:firstLine="709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Nesse caso, as/os estudantes produzem um conto de fadas com o narrador em primeira pessoa e precisam resolver um problema específico encontrado nos textos da turma, que envolve a articulação de seus conhecimentos sobre a natureza desse tipo de texto e de narrador e as ferramentas textuais como os travessões e as aspas. </w:t>
            </w:r>
          </w:p>
          <w:p w14:paraId="22D8C9DD" w14:textId="77777777" w:rsidR="00C91918" w:rsidRPr="00C91918" w:rsidRDefault="00C91918" w:rsidP="00C91918">
            <w:pPr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1C4D99B" w14:textId="77777777" w:rsidR="00C91918" w:rsidRPr="00C91918" w:rsidRDefault="00C91918" w:rsidP="00C91918">
            <w:pPr>
              <w:ind w:firstLine="709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A educadora/o educador não deve se limitar a apresentar o problema e, com ele, a solução. Durante a aula, a professora/o professor organiza a turma em grupos ou de maneira individual para que as/os estudantes encontrem caminhos para a resolução. Com as intervenções da/o docente, eles se apropriam do processo de maneira ativa, conversam, debatem e se ajudam. Ou seja, partindo da situação-problema, confrontam as próprias teses com a dos colegas, para assim intervir no texto em produção.</w:t>
            </w:r>
          </w:p>
          <w:p w14:paraId="27DD0399" w14:textId="77777777" w:rsidR="00C91918" w:rsidRPr="00C91918" w:rsidRDefault="00C91918" w:rsidP="00C91918">
            <w:pPr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64DFDAD3" w14:textId="77777777" w:rsidR="00C91918" w:rsidRPr="00C91918" w:rsidRDefault="00C91918" w:rsidP="00C91918">
            <w:pPr>
              <w:ind w:firstLine="709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A própria forma de organização da turma já pode representar uma intervenção positiva a favor dos processos de ensino e aprendizagem. Atividades em grupo favorecem a troca de informações, ao passo que a disposição das/os estudantes em sala permite que se enxerguem e conversem de maneira direta sobre os assuntos propostos.</w:t>
            </w:r>
          </w:p>
          <w:p w14:paraId="7ADAAD1C" w14:textId="77777777" w:rsidR="00C91918" w:rsidRPr="00C91918" w:rsidRDefault="00C91918" w:rsidP="00C91918">
            <w:pPr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23010EC" w14:textId="77777777" w:rsidR="00C91918" w:rsidRPr="00C91918" w:rsidRDefault="00C91918" w:rsidP="00C91918">
            <w:pPr>
              <w:ind w:firstLine="72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Telma Weisz também aborda essa questão em seu livro:</w:t>
            </w:r>
          </w:p>
          <w:p w14:paraId="7905EA0C" w14:textId="77777777" w:rsidR="00C91918" w:rsidRPr="00C91918" w:rsidRDefault="00C91918" w:rsidP="00C91918">
            <w:pPr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2F0D707" w14:textId="77777777" w:rsidR="00C91918" w:rsidRPr="007A1AF2" w:rsidRDefault="00C91918" w:rsidP="00C91918">
            <w:pPr>
              <w:ind w:left="2268"/>
              <w:jc w:val="both"/>
              <w:rPr>
                <w:rFonts w:ascii="Arial" w:eastAsia="Times New Roman" w:hAnsi="Arial" w:cs="Arial"/>
                <w:sz w:val="18"/>
                <w:szCs w:val="20"/>
                <w14:ligatures w14:val="none"/>
              </w:rPr>
            </w:pPr>
            <w:r w:rsidRPr="007A1AF2">
              <w:rPr>
                <w:rFonts w:ascii="Arial" w:eastAsia="Times New Roman" w:hAnsi="Arial" w:cs="Arial"/>
                <w:color w:val="575756"/>
                <w:sz w:val="18"/>
                <w:szCs w:val="20"/>
                <w14:ligatures w14:val="none"/>
              </w:rPr>
              <w:t>O conhecimento avança quando o aprendiz enfrenta questões sobre as quais ainda não havia parado para pensar. Quando observa como os outros a resolvem e tenta entender a solução que os outros dão. Isso é o que justifica a exigência pedagógica de garantir a máxima circulação de informação possível na classe. Significa permitir que as perguntas circulem e as respostas também e, que cada aluno faça com isso – que é informação – o que lhe é possível em cada momento. (WEISZ, 2018, p. 73)</w:t>
            </w:r>
          </w:p>
          <w:p w14:paraId="1C760D5F" w14:textId="77777777" w:rsidR="00C91918" w:rsidRPr="00C91918" w:rsidRDefault="00C91918" w:rsidP="00C91918">
            <w:pPr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7EBC9A7" w14:textId="77777777" w:rsidR="00C91918" w:rsidRPr="00C91918" w:rsidRDefault="00C91918" w:rsidP="00C91918">
            <w:pPr>
              <w:ind w:firstLine="709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Trata-se, obviamente, de um processo com seu tempo próprio, que se realiza por etapas nas quais as/os estudantes constroem novos saberes e práticas com base em conhecimentos previamente conquistados. As atividades de produção de textos propostas aqui diferem de uma concepção mais tradicional de ensino e aprendizagem na qual os textos são escritos de uma só vez e corrigidos pela/o professora/professor. Nesses casos, sobra pouco ou nenhum espaço para que as/os estudantes compreendam a natureza e as motivações de suas escolhas.</w:t>
            </w:r>
          </w:p>
          <w:p w14:paraId="2BA40B33" w14:textId="77777777" w:rsidR="00C91918" w:rsidRPr="00C91918" w:rsidRDefault="00C91918" w:rsidP="00C91918">
            <w:pPr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F4E5CFF" w14:textId="77777777" w:rsidR="00C91918" w:rsidRPr="00C91918" w:rsidRDefault="00C91918" w:rsidP="00C91918">
            <w:pPr>
              <w:ind w:firstLine="709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Para que as crianças se sintam mais seguras ao trabalhar com os diferentes gêneros textuais, é preciso familiarizá-las com essas várias modalidades. Assim, seus repertórios como leitoras poderão subsidiar sua produção autoral. Em outras palavras, antes de escrever dentro de um gênero é preciso conhecê-lo por meio de diferentes exemplos daquele tipo de texto.</w:t>
            </w:r>
          </w:p>
          <w:p w14:paraId="0C5288B1" w14:textId="77777777" w:rsidR="00C91918" w:rsidRPr="00C91918" w:rsidRDefault="00C91918" w:rsidP="00C91918">
            <w:pPr>
              <w:ind w:firstLine="709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 xml:space="preserve">A/o professora/professor construtivista deve estar atento também à importância da diversidade dos gêneros apresentados em sala, já que um dos objetivos principais do ensino da escrita é tornar </w:t>
            </w:r>
            <w:proofErr w:type="gramStart"/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as/os estudantes</w:t>
            </w:r>
            <w:proofErr w:type="gramEnd"/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 xml:space="preserve"> cidadãs/cidadãos da sociedade, que está constantemente permeada por situações de leitura e escrita. Os textos que leem e produzem são aqueles que encontram e encontrarão no mundo real: contos de fada sim, mas também textos científicos, informativos, receitas, letras de música, histórias em quadrinhos e os demais gêneros propostos na BNCC.</w:t>
            </w:r>
          </w:p>
          <w:p w14:paraId="5552B0E9" w14:textId="77777777" w:rsidR="00C91918" w:rsidRPr="00C91918" w:rsidRDefault="00C91918" w:rsidP="00C91918">
            <w:pPr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6059C6D7" w14:textId="77777777" w:rsidR="00C91918" w:rsidRPr="00C91918" w:rsidRDefault="00C91918" w:rsidP="00C91918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  <w:t>Referências bibliográficas</w:t>
            </w:r>
          </w:p>
          <w:p w14:paraId="6F2E0B08" w14:textId="77777777" w:rsidR="00C91918" w:rsidRPr="00C91918" w:rsidRDefault="00C91918" w:rsidP="00C91918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 xml:space="preserve">WEISZ, Telma. </w:t>
            </w:r>
            <w:r w:rsidRPr="00C91918">
              <w:rPr>
                <w:rFonts w:ascii="Arial" w:eastAsia="Times New Roman" w:hAnsi="Arial" w:cs="Arial"/>
                <w:i/>
                <w:iCs/>
                <w:color w:val="575756"/>
                <w:szCs w:val="20"/>
                <w14:ligatures w14:val="none"/>
              </w:rPr>
              <w:t>O diálogo entre o ensino e a aprendizagem</w:t>
            </w:r>
            <w:r w:rsidRPr="00C91918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. São Paulo: Ática, 2018. </w:t>
            </w:r>
          </w:p>
          <w:p w14:paraId="67D63381" w14:textId="546A2572" w:rsidR="00E336E4" w:rsidRPr="00C91918" w:rsidRDefault="00E336E4" w:rsidP="00C91918">
            <w:pPr>
              <w:jc w:val="both"/>
              <w:rPr>
                <w:rFonts w:ascii="Arial" w:eastAsia="Times New Roman" w:hAnsi="Arial" w:cs="Arial"/>
                <w:color w:val="000000"/>
                <w:szCs w:val="20"/>
                <w14:ligatures w14:val="none"/>
              </w:rPr>
            </w:pPr>
          </w:p>
        </w:tc>
      </w:tr>
    </w:tbl>
    <w:p w14:paraId="2AA35F82" w14:textId="77777777" w:rsidR="00E336E4" w:rsidRPr="00044F5B" w:rsidRDefault="00E336E4" w:rsidP="00092852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Cs w:val="20"/>
          <w:lang w:eastAsia="pt-BR"/>
          <w14:ligatures w14:val="none"/>
        </w:rPr>
      </w:pPr>
    </w:p>
    <w:p w14:paraId="5E344049" w14:textId="48082FDF" w:rsidR="00E336E4" w:rsidRPr="00044F5B" w:rsidRDefault="00E336E4" w:rsidP="00092852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Registro sobre estudo da videoaula e do texto de referência: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E336E4" w:rsidRPr="00044F5B" w14:paraId="51A5BC43" w14:textId="77777777" w:rsidTr="00470598">
        <w:tc>
          <w:tcPr>
            <w:tcW w:w="8210" w:type="dxa"/>
            <w:shd w:val="clear" w:color="auto" w:fill="F2F2F2" w:themeFill="background1" w:themeFillShade="F2"/>
          </w:tcPr>
          <w:p w14:paraId="36030674" w14:textId="5D69FAC3" w:rsidR="00470598" w:rsidRPr="00044F5B" w:rsidRDefault="00470598" w:rsidP="00092852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59DBD83" w14:textId="77777777" w:rsidR="009D1C45" w:rsidRDefault="009D1C45" w:rsidP="00092852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D4D38E3" w14:textId="77777777" w:rsidR="00C91918" w:rsidRDefault="00C91918" w:rsidP="00092852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B00CC09" w14:textId="77777777" w:rsidR="00C91918" w:rsidRDefault="00C91918" w:rsidP="00092852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28E81845" w14:textId="77777777" w:rsidR="00C91918" w:rsidRPr="00044F5B" w:rsidRDefault="00C91918" w:rsidP="00092852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54A8EE82" w14:textId="77777777" w:rsidR="009D1C45" w:rsidRPr="00044F5B" w:rsidRDefault="009D1C45" w:rsidP="00092852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064C0B43" w14:textId="77777777" w:rsidR="009D1C45" w:rsidRPr="00044F5B" w:rsidRDefault="009D1C45" w:rsidP="00092852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1C8DBD1" w14:textId="2E458178" w:rsidR="009D1C45" w:rsidRPr="00044F5B" w:rsidRDefault="005E1F1D" w:rsidP="00092852">
            <w:pPr>
              <w:spacing w:before="240"/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szCs w:val="20"/>
                <w14:ligatures w14:val="none"/>
              </w:rPr>
              <w:t xml:space="preserve">                                                        </w:t>
            </w:r>
          </w:p>
        </w:tc>
      </w:tr>
    </w:tbl>
    <w:p w14:paraId="2D2B355B" w14:textId="4A7CEE2D" w:rsidR="00922548" w:rsidRPr="00044F5B" w:rsidRDefault="00922548" w:rsidP="00922548">
      <w:pPr>
        <w:pStyle w:val="Ttulo1"/>
        <w:spacing w:line="276" w:lineRule="auto"/>
        <w:rPr>
          <w:rFonts w:ascii="Arial" w:hAnsi="Arial" w:cs="Arial"/>
          <w:b/>
          <w:color w:val="00B0F0"/>
          <w:sz w:val="24"/>
          <w:szCs w:val="24"/>
        </w:rPr>
      </w:pPr>
      <w:r w:rsidRPr="00044F5B">
        <w:rPr>
          <w:rFonts w:ascii="Arial" w:hAnsi="Arial" w:cs="Arial"/>
          <w:b/>
          <w:bCs/>
          <w:noProof/>
          <w:color w:val="00B0F0"/>
          <w:sz w:val="24"/>
          <w:szCs w:val="24"/>
          <w:lang w:eastAsia="pt-BR"/>
        </w:rPr>
        <w:drawing>
          <wp:inline distT="0" distB="0" distL="0" distR="0" wp14:anchorId="6DAAAC5D" wp14:editId="0220C4C5">
            <wp:extent cx="615315" cy="615315"/>
            <wp:effectExtent l="0" t="0" r="0" b="0"/>
            <wp:docPr id="3" name="Imagem 4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01279" name="Imagem 4" descr="Forma, Círcul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F5B">
        <w:rPr>
          <w:rFonts w:ascii="Arial" w:hAnsi="Arial" w:cs="Arial"/>
          <w:b/>
          <w:color w:val="00B0F0"/>
          <w:sz w:val="24"/>
          <w:szCs w:val="24"/>
        </w:rPr>
        <w:t>Transformação</w:t>
      </w:r>
    </w:p>
    <w:p w14:paraId="0BE947D4" w14:textId="77777777" w:rsidR="002F77C8" w:rsidRPr="00044F5B" w:rsidRDefault="002F77C8" w:rsidP="002F77C8">
      <w:pPr>
        <w:spacing w:before="240" w:after="240" w:line="276" w:lineRule="auto"/>
        <w:rPr>
          <w:rFonts w:ascii="Arial" w:hAnsi="Arial" w:cs="Arial"/>
          <w:color w:val="575756"/>
          <w:szCs w:val="20"/>
        </w:rPr>
      </w:pPr>
      <w:r w:rsidRPr="00044F5B">
        <w:rPr>
          <w:rFonts w:ascii="Arial" w:hAnsi="Arial" w:cs="Arial"/>
          <w:color w:val="575756"/>
          <w:szCs w:val="20"/>
        </w:rPr>
        <w:t>No Módulo 1, você foi convidado/a a:</w:t>
      </w:r>
    </w:p>
    <w:p w14:paraId="0F7546DE" w14:textId="295CA23B" w:rsidR="002F77C8" w:rsidRPr="00044F5B" w:rsidRDefault="00470598" w:rsidP="00A845E4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575756"/>
          <w:szCs w:val="20"/>
        </w:rPr>
      </w:pPr>
      <w:r>
        <w:rPr>
          <w:rFonts w:ascii="Arial" w:hAnsi="Arial" w:cs="Arial"/>
          <w:b/>
          <w:bCs/>
          <w:color w:val="575756"/>
          <w:szCs w:val="20"/>
        </w:rPr>
        <w:t>refletir</w:t>
      </w:r>
      <w:r w:rsidR="00627A3D" w:rsidRPr="00044F5B">
        <w:rPr>
          <w:rFonts w:ascii="Arial" w:hAnsi="Arial" w:cs="Arial"/>
          <w:b/>
          <w:bCs/>
          <w:color w:val="575756"/>
          <w:szCs w:val="20"/>
        </w:rPr>
        <w:t xml:space="preserve"> </w:t>
      </w:r>
      <w:r w:rsidR="00627A3D" w:rsidRPr="00044F5B">
        <w:rPr>
          <w:rFonts w:ascii="Arial" w:hAnsi="Arial" w:cs="Arial"/>
          <w:color w:val="575756"/>
          <w:szCs w:val="20"/>
        </w:rPr>
        <w:t xml:space="preserve">sobre a concepção pedagógica, </w:t>
      </w:r>
      <w:r>
        <w:rPr>
          <w:rFonts w:ascii="Arial" w:hAnsi="Arial" w:cs="Arial"/>
          <w:color w:val="575756"/>
          <w:szCs w:val="20"/>
        </w:rPr>
        <w:t>em torno do ensino de produção de textos, com base no paradigma construtivista;</w:t>
      </w:r>
    </w:p>
    <w:p w14:paraId="212C64A1" w14:textId="18A73507" w:rsidR="002F77C8" w:rsidRPr="00044F5B" w:rsidRDefault="00627A3D" w:rsidP="00A845E4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color w:val="575756"/>
          <w:szCs w:val="20"/>
        </w:rPr>
      </w:pPr>
      <w:r w:rsidRPr="00044F5B">
        <w:rPr>
          <w:rFonts w:ascii="Arial" w:hAnsi="Arial" w:cs="Arial"/>
          <w:b/>
          <w:bCs/>
          <w:color w:val="575756"/>
          <w:szCs w:val="20"/>
        </w:rPr>
        <w:t xml:space="preserve">Analisar </w:t>
      </w:r>
      <w:r w:rsidRPr="00044F5B">
        <w:rPr>
          <w:rFonts w:ascii="Arial" w:hAnsi="Arial" w:cs="Arial"/>
          <w:color w:val="575756"/>
          <w:szCs w:val="20"/>
        </w:rPr>
        <w:t xml:space="preserve">o planejamento de </w:t>
      </w:r>
      <w:r w:rsidR="001C2914" w:rsidRPr="00044F5B">
        <w:rPr>
          <w:rFonts w:ascii="Arial" w:hAnsi="Arial" w:cs="Arial"/>
          <w:color w:val="575756"/>
          <w:szCs w:val="20"/>
        </w:rPr>
        <w:t>dois</w:t>
      </w:r>
      <w:r w:rsidRPr="00044F5B">
        <w:rPr>
          <w:rFonts w:ascii="Arial" w:hAnsi="Arial" w:cs="Arial"/>
          <w:color w:val="575756"/>
          <w:szCs w:val="20"/>
        </w:rPr>
        <w:t xml:space="preserve"> projeto</w:t>
      </w:r>
      <w:r w:rsidR="001C2914" w:rsidRPr="00044F5B">
        <w:rPr>
          <w:rFonts w:ascii="Arial" w:hAnsi="Arial" w:cs="Arial"/>
          <w:color w:val="575756"/>
          <w:szCs w:val="20"/>
        </w:rPr>
        <w:t>s</w:t>
      </w:r>
      <w:r w:rsidRPr="00044F5B">
        <w:rPr>
          <w:rFonts w:ascii="Arial" w:hAnsi="Arial" w:cs="Arial"/>
          <w:color w:val="575756"/>
          <w:szCs w:val="20"/>
        </w:rPr>
        <w:t xml:space="preserve"> didático</w:t>
      </w:r>
      <w:r w:rsidR="001C2914" w:rsidRPr="00044F5B">
        <w:rPr>
          <w:rFonts w:ascii="Arial" w:hAnsi="Arial" w:cs="Arial"/>
          <w:color w:val="575756"/>
          <w:szCs w:val="20"/>
        </w:rPr>
        <w:t>s</w:t>
      </w:r>
      <w:r w:rsidRPr="00044F5B">
        <w:rPr>
          <w:rFonts w:ascii="Arial" w:hAnsi="Arial" w:cs="Arial"/>
          <w:color w:val="575756"/>
          <w:szCs w:val="20"/>
        </w:rPr>
        <w:t xml:space="preserve"> com </w:t>
      </w:r>
      <w:r w:rsidR="00EA6DE4" w:rsidRPr="00044F5B">
        <w:rPr>
          <w:rFonts w:ascii="Arial" w:hAnsi="Arial" w:cs="Arial"/>
          <w:color w:val="575756"/>
          <w:szCs w:val="20"/>
          <w:shd w:val="clear" w:color="auto" w:fill="FFFFFF"/>
        </w:rPr>
        <w:t>foco no aprendizado da Língua Portuguesa</w:t>
      </w:r>
      <w:r w:rsidR="00470598">
        <w:rPr>
          <w:rFonts w:ascii="Arial" w:hAnsi="Arial" w:cs="Arial"/>
          <w:color w:val="575756"/>
          <w:szCs w:val="20"/>
          <w:shd w:val="clear" w:color="auto" w:fill="FFFFFF"/>
        </w:rPr>
        <w:t>;</w:t>
      </w:r>
    </w:p>
    <w:p w14:paraId="1624B061" w14:textId="541815EA" w:rsidR="001C2914" w:rsidRPr="00044F5B" w:rsidRDefault="001C2914" w:rsidP="00A845E4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575756"/>
          <w:szCs w:val="20"/>
        </w:rPr>
      </w:pPr>
      <w:r w:rsidRPr="00044F5B">
        <w:rPr>
          <w:rFonts w:ascii="Arial" w:hAnsi="Arial" w:cs="Arial"/>
          <w:b/>
          <w:bCs/>
          <w:color w:val="575756"/>
          <w:szCs w:val="20"/>
        </w:rPr>
        <w:t xml:space="preserve">Pensar </w:t>
      </w:r>
      <w:r w:rsidRPr="00044F5B">
        <w:rPr>
          <w:rFonts w:ascii="Arial" w:hAnsi="Arial" w:cs="Arial"/>
          <w:color w:val="575756"/>
          <w:szCs w:val="20"/>
        </w:rPr>
        <w:t>junto com as professoras sobre como resolver um problema existente em um texto, favorecendo a inserção dos/as estudantes em uma comunidade leitura e escritora</w:t>
      </w:r>
      <w:r w:rsidR="00470598">
        <w:rPr>
          <w:rFonts w:ascii="Arial" w:hAnsi="Arial" w:cs="Arial"/>
          <w:color w:val="575756"/>
          <w:szCs w:val="20"/>
        </w:rPr>
        <w:t>;</w:t>
      </w:r>
    </w:p>
    <w:p w14:paraId="29197F1C" w14:textId="44AA95C0" w:rsidR="00B105A7" w:rsidRPr="00044F5B" w:rsidRDefault="00B105A7" w:rsidP="00A845E4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575756"/>
          <w:szCs w:val="20"/>
        </w:rPr>
      </w:pPr>
      <w:r w:rsidRPr="00044F5B">
        <w:rPr>
          <w:rFonts w:ascii="Arial" w:hAnsi="Arial" w:cs="Arial"/>
          <w:b/>
          <w:bCs/>
          <w:color w:val="575756"/>
          <w:szCs w:val="20"/>
        </w:rPr>
        <w:t xml:space="preserve">Construir ou revisar </w:t>
      </w:r>
      <w:r w:rsidRPr="00044F5B">
        <w:rPr>
          <w:rFonts w:ascii="Arial" w:hAnsi="Arial" w:cs="Arial"/>
          <w:color w:val="575756"/>
          <w:szCs w:val="20"/>
        </w:rPr>
        <w:t>o planejamento de aula e garantir boas situações de aprendizagem.</w:t>
      </w:r>
    </w:p>
    <w:p w14:paraId="13EE0256" w14:textId="77777777" w:rsidR="001C2914" w:rsidRPr="00044F5B" w:rsidRDefault="001C2914" w:rsidP="001C2914">
      <w:pPr>
        <w:pStyle w:val="PargrafodaLista"/>
        <w:spacing w:line="276" w:lineRule="auto"/>
        <w:ind w:left="1440"/>
        <w:jc w:val="both"/>
        <w:rPr>
          <w:rFonts w:ascii="Arial" w:hAnsi="Arial" w:cs="Arial"/>
          <w:b/>
          <w:bCs/>
          <w:color w:val="575756"/>
          <w:szCs w:val="20"/>
        </w:rPr>
      </w:pPr>
    </w:p>
    <w:p w14:paraId="7B47B619" w14:textId="77777777" w:rsidR="00B105A7" w:rsidRPr="00044F5B" w:rsidRDefault="00B105A7" w:rsidP="001C2914">
      <w:pPr>
        <w:pStyle w:val="PargrafodaLista"/>
        <w:spacing w:line="276" w:lineRule="auto"/>
        <w:ind w:left="1440"/>
        <w:jc w:val="both"/>
        <w:rPr>
          <w:rFonts w:ascii="Arial" w:hAnsi="Arial" w:cs="Arial"/>
          <w:b/>
          <w:bCs/>
          <w:color w:val="575756"/>
          <w:szCs w:val="20"/>
        </w:rPr>
      </w:pPr>
    </w:p>
    <w:p w14:paraId="48E19928" w14:textId="3EE7F2EE" w:rsidR="00CF57E3" w:rsidRDefault="00E336E4" w:rsidP="00E336E4">
      <w:pPr>
        <w:spacing w:line="276" w:lineRule="auto"/>
        <w:jc w:val="both"/>
        <w:rPr>
          <w:rFonts w:ascii="Arial" w:hAnsi="Arial" w:cs="Arial"/>
          <w:bCs/>
          <w:color w:val="575756"/>
          <w:szCs w:val="20"/>
        </w:rPr>
      </w:pPr>
      <w:r w:rsidRPr="00044F5B">
        <w:rPr>
          <w:rFonts w:ascii="Arial" w:hAnsi="Arial" w:cs="Arial"/>
          <w:bCs/>
          <w:color w:val="575756"/>
          <w:szCs w:val="20"/>
        </w:rPr>
        <w:t>Antes de seguir para o próximo módulo, que tal um momento de reflexão sobre o que isso significa para sua atuação?</w:t>
      </w:r>
    </w:p>
    <w:p w14:paraId="736B8711" w14:textId="77777777" w:rsidR="00052B3D" w:rsidRPr="00044F5B" w:rsidRDefault="00052B3D" w:rsidP="00052B3D">
      <w:pPr>
        <w:spacing w:before="240" w:after="0" w:line="240" w:lineRule="auto"/>
        <w:jc w:val="both"/>
        <w:rPr>
          <w:rFonts w:ascii="Arial" w:eastAsia="Times New Roman" w:hAnsi="Arial" w:cs="Arial"/>
          <w:szCs w:val="20"/>
          <w:lang w:eastAsia="pt-BR"/>
        </w:rPr>
      </w:pP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210"/>
      </w:tblGrid>
      <w:tr w:rsidR="00052B3D" w:rsidRPr="00044F5B" w14:paraId="0D693385" w14:textId="77777777" w:rsidTr="00A37BB2">
        <w:tc>
          <w:tcPr>
            <w:tcW w:w="8360" w:type="dxa"/>
            <w:shd w:val="clear" w:color="auto" w:fill="F2F2F2" w:themeFill="background1" w:themeFillShade="F2"/>
          </w:tcPr>
          <w:p w14:paraId="7F299833" w14:textId="77777777" w:rsidR="00052B3D" w:rsidRPr="00044F5B" w:rsidRDefault="00052B3D" w:rsidP="00A37BB2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9C0D4A2" w14:textId="77777777" w:rsidR="00052B3D" w:rsidRPr="00044F5B" w:rsidRDefault="00052B3D" w:rsidP="00A37BB2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5AA51A5" w14:textId="77777777" w:rsidR="00052B3D" w:rsidRPr="00044F5B" w:rsidRDefault="00052B3D" w:rsidP="00A37BB2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20B1E74" w14:textId="77777777" w:rsidR="00052B3D" w:rsidRPr="00044F5B" w:rsidRDefault="00052B3D" w:rsidP="00A37BB2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F9C1731" w14:textId="77777777" w:rsidR="00052B3D" w:rsidRPr="00044F5B" w:rsidRDefault="00052B3D" w:rsidP="00A37BB2">
            <w:pPr>
              <w:tabs>
                <w:tab w:val="left" w:pos="1108"/>
              </w:tabs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  <w:r w:rsidRPr="00044F5B">
              <w:rPr>
                <w:rFonts w:ascii="Arial" w:hAnsi="Arial" w:cs="Arial"/>
                <w:szCs w:val="20"/>
              </w:rPr>
              <w:tab/>
            </w:r>
          </w:p>
          <w:p w14:paraId="42327E7B" w14:textId="77777777" w:rsidR="00052B3D" w:rsidRPr="00044F5B" w:rsidRDefault="00052B3D" w:rsidP="00A37BB2">
            <w:pPr>
              <w:tabs>
                <w:tab w:val="left" w:pos="1108"/>
              </w:tabs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62AF9B2" w14:textId="77777777" w:rsidR="00052B3D" w:rsidRPr="00044F5B" w:rsidRDefault="00052B3D" w:rsidP="00A37BB2">
            <w:pPr>
              <w:tabs>
                <w:tab w:val="left" w:pos="1108"/>
              </w:tabs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9B9E04E" w14:textId="77777777" w:rsidR="00052B3D" w:rsidRPr="00044F5B" w:rsidRDefault="00052B3D" w:rsidP="00A37BB2">
            <w:pPr>
              <w:tabs>
                <w:tab w:val="left" w:pos="1108"/>
              </w:tabs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ADEE47B" w14:textId="77777777" w:rsidR="00052B3D" w:rsidRPr="00044F5B" w:rsidRDefault="00052B3D" w:rsidP="00A37BB2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63F01BD9" w14:textId="77777777" w:rsidR="00052B3D" w:rsidRPr="00044F5B" w:rsidRDefault="00052B3D" w:rsidP="00A37BB2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</w:tc>
      </w:tr>
    </w:tbl>
    <w:p w14:paraId="47B1994C" w14:textId="77777777" w:rsidR="00052B3D" w:rsidRPr="00044F5B" w:rsidRDefault="00052B3D" w:rsidP="00052B3D">
      <w:pPr>
        <w:spacing w:before="240" w:line="276" w:lineRule="auto"/>
        <w:jc w:val="both"/>
        <w:rPr>
          <w:rFonts w:ascii="Arial" w:hAnsi="Arial" w:cs="Arial"/>
          <w:szCs w:val="20"/>
        </w:rPr>
      </w:pPr>
    </w:p>
    <w:p w14:paraId="0352D53A" w14:textId="77777777" w:rsidR="00052B3D" w:rsidRPr="00044F5B" w:rsidRDefault="00052B3D" w:rsidP="00052B3D">
      <w:pPr>
        <w:spacing w:before="240" w:line="276" w:lineRule="auto"/>
        <w:jc w:val="both"/>
        <w:rPr>
          <w:rFonts w:ascii="Arial" w:hAnsi="Arial" w:cs="Arial"/>
          <w:szCs w:val="20"/>
        </w:rPr>
      </w:pPr>
    </w:p>
    <w:p w14:paraId="1BCAB2AB" w14:textId="77777777" w:rsidR="00052B3D" w:rsidRPr="00044F5B" w:rsidRDefault="00052B3D" w:rsidP="00052B3D">
      <w:pPr>
        <w:spacing w:before="240" w:line="276" w:lineRule="auto"/>
        <w:jc w:val="both"/>
        <w:rPr>
          <w:rFonts w:ascii="Arial" w:hAnsi="Arial" w:cs="Arial"/>
          <w:szCs w:val="20"/>
        </w:rPr>
      </w:pPr>
    </w:p>
    <w:p w14:paraId="0F85D569" w14:textId="49489A69" w:rsidR="005F16CB" w:rsidRPr="00044F5B" w:rsidRDefault="000C4B1B" w:rsidP="00052B3D">
      <w:pPr>
        <w:spacing w:before="240" w:line="276" w:lineRule="auto"/>
        <w:jc w:val="both"/>
        <w:rPr>
          <w:rFonts w:ascii="Arial" w:hAnsi="Arial" w:cs="Arial"/>
          <w:b/>
          <w:bCs/>
          <w:szCs w:val="20"/>
        </w:rPr>
      </w:pPr>
      <w:r w:rsidRPr="00044F5B">
        <w:rPr>
          <w:rFonts w:ascii="Arial" w:hAnsi="Arial" w:cs="Arial"/>
          <w:b/>
          <w:bCs/>
          <w:noProof/>
          <w:szCs w:val="20"/>
          <w:lang w:eastAsia="pt-BR"/>
        </w:rPr>
        <w:drawing>
          <wp:anchor distT="0" distB="0" distL="114300" distR="114300" simplePos="0" relativeHeight="251732992" behindDoc="0" locked="0" layoutInCell="1" allowOverlap="1" wp14:anchorId="415040B6" wp14:editId="2DE84AA8">
            <wp:simplePos x="0" y="0"/>
            <wp:positionH relativeFrom="page">
              <wp:align>left</wp:align>
            </wp:positionH>
            <wp:positionV relativeFrom="page">
              <wp:posOffset>7864</wp:posOffset>
            </wp:positionV>
            <wp:extent cx="7570178" cy="5046785"/>
            <wp:effectExtent l="0" t="0" r="0" b="1905"/>
            <wp:wrapSquare wrapText="bothSides"/>
            <wp:docPr id="156416266" name="Imagem 2" descr="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6266" name="Imagem 2" descr="Pessoas sentadas ao redor de uma mesa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033" cy="505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3AEC5" w14:textId="0F4DDD18" w:rsidR="005F16CB" w:rsidRPr="00044F5B" w:rsidRDefault="005F16CB" w:rsidP="005F16CB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5C064C2C" w14:textId="6C2F4425" w:rsidR="00D342C4" w:rsidRPr="00044F5B" w:rsidRDefault="005F16CB" w:rsidP="005F16CB">
      <w:pPr>
        <w:spacing w:line="276" w:lineRule="auto"/>
        <w:rPr>
          <w:rFonts w:ascii="Arial" w:hAnsi="Arial" w:cs="Arial"/>
          <w:b/>
          <w:bCs/>
          <w:color w:val="E40134"/>
          <w:sz w:val="44"/>
          <w:szCs w:val="44"/>
        </w:rPr>
      </w:pPr>
      <w:r w:rsidRPr="00044F5B">
        <w:rPr>
          <w:rFonts w:ascii="Arial" w:hAnsi="Arial" w:cs="Arial"/>
          <w:b/>
          <w:bCs/>
          <w:color w:val="E40134"/>
          <w:sz w:val="44"/>
          <w:szCs w:val="44"/>
        </w:rPr>
        <w:t xml:space="preserve">Módulo 2 </w:t>
      </w:r>
    </w:p>
    <w:p w14:paraId="71D805F4" w14:textId="1B4B3D10" w:rsidR="005F16CB" w:rsidRPr="00044F5B" w:rsidRDefault="000C4B1B" w:rsidP="005F16CB">
      <w:pPr>
        <w:spacing w:line="276" w:lineRule="auto"/>
        <w:rPr>
          <w:rFonts w:ascii="Arial" w:hAnsi="Arial" w:cs="Arial"/>
          <w:b/>
          <w:bCs/>
          <w:color w:val="575756"/>
          <w:sz w:val="44"/>
          <w:szCs w:val="44"/>
        </w:rPr>
      </w:pPr>
      <w:r w:rsidRPr="00044F5B">
        <w:rPr>
          <w:rFonts w:ascii="Arial" w:hAnsi="Arial" w:cs="Arial"/>
          <w:b/>
          <w:bCs/>
          <w:color w:val="575756"/>
          <w:sz w:val="44"/>
          <w:szCs w:val="44"/>
        </w:rPr>
        <w:t>Avaliação diagnóstica e o  planejamento</w:t>
      </w:r>
    </w:p>
    <w:p w14:paraId="0E8BBB01" w14:textId="77777777" w:rsidR="00536440" w:rsidRPr="00044F5B" w:rsidRDefault="00536440" w:rsidP="005F16CB">
      <w:pPr>
        <w:spacing w:line="276" w:lineRule="auto"/>
        <w:rPr>
          <w:rFonts w:ascii="Arial" w:hAnsi="Arial" w:cs="Arial"/>
          <w:b/>
          <w:bCs/>
          <w:color w:val="595959" w:themeColor="text1" w:themeTint="A6"/>
          <w:sz w:val="44"/>
          <w:szCs w:val="44"/>
        </w:rPr>
      </w:pPr>
    </w:p>
    <w:p w14:paraId="6FB8FE73" w14:textId="77777777" w:rsidR="00536440" w:rsidRPr="00044F5B" w:rsidRDefault="00536440" w:rsidP="005F16CB">
      <w:pPr>
        <w:spacing w:line="276" w:lineRule="auto"/>
        <w:rPr>
          <w:rFonts w:ascii="Arial" w:hAnsi="Arial" w:cs="Arial"/>
          <w:b/>
          <w:bCs/>
          <w:color w:val="595959" w:themeColor="text1" w:themeTint="A6"/>
          <w:sz w:val="44"/>
          <w:szCs w:val="44"/>
        </w:rPr>
      </w:pPr>
    </w:p>
    <w:p w14:paraId="037C5124" w14:textId="77777777" w:rsidR="00536440" w:rsidRDefault="00536440" w:rsidP="005F16CB">
      <w:pPr>
        <w:spacing w:line="276" w:lineRule="auto"/>
        <w:rPr>
          <w:rFonts w:ascii="Arial" w:hAnsi="Arial" w:cs="Arial"/>
          <w:b/>
          <w:bCs/>
          <w:color w:val="595959" w:themeColor="text1" w:themeTint="A6"/>
          <w:sz w:val="44"/>
          <w:szCs w:val="44"/>
        </w:rPr>
      </w:pPr>
    </w:p>
    <w:p w14:paraId="2494E61D" w14:textId="77777777" w:rsidR="00052B3D" w:rsidRPr="00044F5B" w:rsidRDefault="00052B3D" w:rsidP="005F16CB">
      <w:pPr>
        <w:spacing w:line="276" w:lineRule="auto"/>
        <w:rPr>
          <w:rFonts w:ascii="Arial" w:hAnsi="Arial" w:cs="Arial"/>
          <w:b/>
          <w:bCs/>
          <w:color w:val="595959" w:themeColor="text1" w:themeTint="A6"/>
          <w:sz w:val="44"/>
          <w:szCs w:val="44"/>
        </w:rPr>
      </w:pPr>
    </w:p>
    <w:p w14:paraId="07695376" w14:textId="77777777" w:rsidR="005F16CB" w:rsidRDefault="005F16CB" w:rsidP="005F16CB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3E3A2B24" w14:textId="77777777" w:rsidR="00052B3D" w:rsidRPr="00044F5B" w:rsidRDefault="00052B3D" w:rsidP="005F16CB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09BF27EF" w14:textId="7C208475" w:rsidR="005F16CB" w:rsidRPr="00044F5B" w:rsidRDefault="005F16CB" w:rsidP="00D342C4">
      <w:pPr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  <w:r w:rsidRPr="00044F5B">
        <w:rPr>
          <w:rFonts w:ascii="Arial" w:hAnsi="Arial" w:cs="Arial"/>
          <w:b/>
          <w:bCs/>
          <w:color w:val="00B0F0"/>
          <w:sz w:val="24"/>
          <w:szCs w:val="24"/>
        </w:rPr>
        <w:t>Apresentação do Módulo 2</w:t>
      </w:r>
    </w:p>
    <w:p w14:paraId="1CFCAC7F" w14:textId="77777777" w:rsidR="0070620D" w:rsidRPr="0070620D" w:rsidRDefault="0070620D" w:rsidP="0070620D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24141"/>
          <w:sz w:val="14"/>
          <w:szCs w:val="14"/>
          <w:lang w:eastAsia="pt-BR"/>
          <w14:ligatures w14:val="none"/>
        </w:rPr>
      </w:pPr>
      <w:r w:rsidRPr="0070620D">
        <w:rPr>
          <w:rFonts w:ascii="Arial" w:eastAsia="Times New Roman" w:hAnsi="Arial" w:cs="Arial"/>
          <w:color w:val="424141"/>
          <w:szCs w:val="20"/>
          <w:lang w:eastAsia="pt-BR"/>
          <w14:ligatures w14:val="none"/>
        </w:rPr>
        <w:t>No módulo 1 te convidei a um estudo sobre a concepção pedagógica que fundamenta nosso percurso, o construtivismo, refletindo sobre as relações com o ensino e a aprendizagem da produção de texto nos Anos Iniciais do Ensino Fundamental. Agora, no módulo 2, vamos avançar para pensar em como a avaliação diagnóstica pode apoiar o planejamento de situações didáticas potentes para nosso tema.</w:t>
      </w:r>
    </w:p>
    <w:p w14:paraId="09F190A4" w14:textId="77777777" w:rsidR="005F16CB" w:rsidRPr="00044F5B" w:rsidRDefault="005F16CB" w:rsidP="005F16CB">
      <w:pPr>
        <w:spacing w:line="276" w:lineRule="auto"/>
        <w:rPr>
          <w:rFonts w:ascii="Arial" w:hAnsi="Arial" w:cs="Arial"/>
          <w:b/>
          <w:bCs/>
          <w:vanish/>
          <w:color w:val="00B0F0"/>
          <w:sz w:val="24"/>
          <w:szCs w:val="24"/>
          <w:specVanish/>
        </w:rPr>
      </w:pPr>
    </w:p>
    <w:p w14:paraId="13E1A31F" w14:textId="018BECE6" w:rsidR="005F16CB" w:rsidRPr="00044F5B" w:rsidRDefault="005F16CB" w:rsidP="005F16CB">
      <w:pPr>
        <w:pStyle w:val="Ttulo1"/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  <w:r w:rsidRPr="00044F5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227A25E" wp14:editId="058CD23C">
            <wp:extent cx="638175" cy="638175"/>
            <wp:effectExtent l="0" t="0" r="9525" b="0"/>
            <wp:docPr id="524174885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63417" name="Imagem 1" descr="Diagram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F5B">
        <w:rPr>
          <w:rFonts w:ascii="Arial" w:hAnsi="Arial" w:cs="Arial"/>
          <w:szCs w:val="20"/>
        </w:rPr>
        <w:t xml:space="preserve"> </w:t>
      </w:r>
      <w:r w:rsidRPr="00044F5B">
        <w:rPr>
          <w:rFonts w:ascii="Arial" w:hAnsi="Arial" w:cs="Arial"/>
          <w:noProof/>
          <w:sz w:val="24"/>
          <w:szCs w:val="24"/>
        </w:rPr>
        <w:t xml:space="preserve"> </w:t>
      </w:r>
      <w:r w:rsidRPr="00044F5B">
        <w:rPr>
          <w:rFonts w:ascii="Arial" w:hAnsi="Arial" w:cs="Arial"/>
          <w:b/>
          <w:bCs/>
          <w:color w:val="00B0F0"/>
          <w:sz w:val="24"/>
          <w:szCs w:val="24"/>
        </w:rPr>
        <w:t>Para começo de Conversa</w:t>
      </w:r>
    </w:p>
    <w:p w14:paraId="523B8E2A" w14:textId="77777777" w:rsidR="005F16CB" w:rsidRPr="00044F5B" w:rsidRDefault="005F16CB" w:rsidP="005F16CB">
      <w:pPr>
        <w:spacing w:before="240" w:line="276" w:lineRule="auto"/>
        <w:jc w:val="both"/>
        <w:rPr>
          <w:rFonts w:ascii="Arial" w:hAnsi="Arial" w:cs="Arial"/>
          <w:szCs w:val="20"/>
        </w:rPr>
      </w:pPr>
    </w:p>
    <w:p w14:paraId="20D7F9DE" w14:textId="7BAEC171" w:rsidR="00B23C46" w:rsidRPr="00044F5B" w:rsidRDefault="00B23C46" w:rsidP="00B23C46">
      <w:pPr>
        <w:spacing w:line="276" w:lineRule="auto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hAnsi="Arial" w:cs="Arial"/>
          <w:color w:val="575756"/>
          <w:szCs w:val="20"/>
        </w:rPr>
        <w:t>Proposta de reflexão indicada na atividade:</w:t>
      </w:r>
    </w:p>
    <w:p w14:paraId="1A62E94B" w14:textId="6AF5D3AF" w:rsidR="000C4B1B" w:rsidRPr="00037307" w:rsidRDefault="000C4B1B" w:rsidP="00A845E4">
      <w:pPr>
        <w:pStyle w:val="PargrafodaLista"/>
        <w:numPr>
          <w:ilvl w:val="0"/>
          <w:numId w:val="9"/>
        </w:numPr>
        <w:spacing w:before="240" w:after="0" w:line="240" w:lineRule="auto"/>
        <w:jc w:val="both"/>
        <w:rPr>
          <w:rFonts w:ascii="Arial" w:hAnsi="Arial" w:cs="Arial"/>
          <w:color w:val="424141"/>
          <w:szCs w:val="20"/>
          <w:shd w:val="clear" w:color="auto" w:fill="FFFFFF"/>
        </w:rPr>
      </w:pPr>
      <w:r w:rsidRPr="00037307">
        <w:rPr>
          <w:rFonts w:ascii="Arial" w:hAnsi="Arial" w:cs="Arial"/>
          <w:color w:val="424141"/>
          <w:szCs w:val="20"/>
          <w:shd w:val="clear" w:color="auto" w:fill="FFFFFF"/>
        </w:rPr>
        <w:t>pensar em como a avaliação diagnóstica pode apoiar o planejamento de situações didáticas</w:t>
      </w:r>
      <w:r w:rsidR="00DB7EDF">
        <w:rPr>
          <w:rFonts w:ascii="Arial" w:hAnsi="Arial" w:cs="Arial"/>
          <w:color w:val="424141"/>
          <w:szCs w:val="20"/>
          <w:shd w:val="clear" w:color="auto" w:fill="FFFFFF"/>
        </w:rPr>
        <w:t>;</w:t>
      </w:r>
    </w:p>
    <w:p w14:paraId="4ADCC18A" w14:textId="677CF79D" w:rsidR="000C4B1B" w:rsidRPr="00044F5B" w:rsidRDefault="00C825CE" w:rsidP="00A845E4">
      <w:pPr>
        <w:pStyle w:val="PargrafodaLista"/>
        <w:numPr>
          <w:ilvl w:val="0"/>
          <w:numId w:val="6"/>
        </w:numPr>
        <w:spacing w:before="240" w:after="0" w:line="240" w:lineRule="auto"/>
        <w:jc w:val="both"/>
        <w:rPr>
          <w:rFonts w:ascii="Arial" w:hAnsi="Arial" w:cs="Arial"/>
          <w:color w:val="424141"/>
          <w:szCs w:val="20"/>
          <w:shd w:val="clear" w:color="auto" w:fill="FFFFFF"/>
        </w:rPr>
      </w:pPr>
      <w:r w:rsidRPr="00044F5B">
        <w:rPr>
          <w:rFonts w:ascii="Arial" w:hAnsi="Arial" w:cs="Arial"/>
          <w:color w:val="424141"/>
          <w:szCs w:val="20"/>
          <w:shd w:val="clear" w:color="auto" w:fill="FFFFFF"/>
        </w:rPr>
        <w:t>r</w:t>
      </w:r>
      <w:r w:rsidR="000C4B1B" w:rsidRPr="00044F5B">
        <w:rPr>
          <w:rFonts w:ascii="Arial" w:hAnsi="Arial" w:cs="Arial"/>
          <w:color w:val="424141"/>
          <w:szCs w:val="20"/>
          <w:shd w:val="clear" w:color="auto" w:fill="FFFFFF"/>
        </w:rPr>
        <w:t>efletir sobre o papel das avaliações no seu planejamento</w:t>
      </w:r>
      <w:r w:rsidR="00037307">
        <w:rPr>
          <w:rFonts w:ascii="Arial" w:hAnsi="Arial" w:cs="Arial"/>
          <w:color w:val="424141"/>
          <w:szCs w:val="20"/>
          <w:shd w:val="clear" w:color="auto" w:fill="FFFFFF"/>
        </w:rPr>
        <w:t>.</w:t>
      </w:r>
    </w:p>
    <w:p w14:paraId="4A12B1EB" w14:textId="77777777" w:rsidR="00B23C46" w:rsidRPr="00044F5B" w:rsidRDefault="00B23C46" w:rsidP="00B23C46">
      <w:pPr>
        <w:spacing w:before="240" w:after="0" w:line="240" w:lineRule="auto"/>
        <w:jc w:val="both"/>
        <w:rPr>
          <w:rFonts w:ascii="Arial" w:eastAsia="Times New Roman" w:hAnsi="Arial" w:cs="Arial"/>
          <w:szCs w:val="20"/>
          <w:lang w:eastAsia="pt-BR"/>
        </w:rPr>
      </w:pP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210"/>
      </w:tblGrid>
      <w:tr w:rsidR="00B23C46" w:rsidRPr="00044F5B" w14:paraId="540E77B1" w14:textId="77777777" w:rsidTr="00B23C46">
        <w:tc>
          <w:tcPr>
            <w:tcW w:w="8360" w:type="dxa"/>
            <w:shd w:val="clear" w:color="auto" w:fill="F2F2F2" w:themeFill="background1" w:themeFillShade="F2"/>
          </w:tcPr>
          <w:p w14:paraId="4A405E6F" w14:textId="77777777" w:rsidR="00B23C46" w:rsidRPr="00044F5B" w:rsidRDefault="00B23C46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8099DB7" w14:textId="77777777" w:rsidR="00B23C46" w:rsidRPr="00044F5B" w:rsidRDefault="00B23C46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3F45BFC" w14:textId="77777777" w:rsidR="00B23C46" w:rsidRPr="00044F5B" w:rsidRDefault="00B23C46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079989A" w14:textId="77777777" w:rsidR="00B23C46" w:rsidRDefault="00B23C46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DDFF962" w14:textId="77777777" w:rsidR="002B64C1" w:rsidRDefault="002B64C1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EEDC034" w14:textId="77777777" w:rsidR="002B64C1" w:rsidRDefault="002B64C1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C89C3DC" w14:textId="77777777" w:rsidR="002B64C1" w:rsidRDefault="002B64C1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6150333" w14:textId="77777777" w:rsidR="002B64C1" w:rsidRDefault="002B64C1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28CAD9B" w14:textId="77777777" w:rsidR="002B64C1" w:rsidRPr="00044F5B" w:rsidRDefault="002B64C1" w:rsidP="005F16CB">
            <w:pPr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EE6E439" w14:textId="22A11E65" w:rsidR="00C825CE" w:rsidRPr="00044F5B" w:rsidRDefault="00C825CE" w:rsidP="00C825CE">
            <w:pPr>
              <w:tabs>
                <w:tab w:val="left" w:pos="1108"/>
              </w:tabs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  <w:r w:rsidRPr="00044F5B">
              <w:rPr>
                <w:rFonts w:ascii="Arial" w:hAnsi="Arial" w:cs="Arial"/>
                <w:szCs w:val="20"/>
              </w:rPr>
              <w:tab/>
            </w:r>
          </w:p>
          <w:p w14:paraId="1914F52D" w14:textId="60477064" w:rsidR="00B23C46" w:rsidRPr="00044F5B" w:rsidRDefault="005E1F1D" w:rsidP="005E1F1D">
            <w:pPr>
              <w:tabs>
                <w:tab w:val="left" w:pos="1108"/>
              </w:tabs>
              <w:spacing w:before="240" w:line="276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                                                    </w:t>
            </w:r>
          </w:p>
        </w:tc>
      </w:tr>
    </w:tbl>
    <w:p w14:paraId="26D47632" w14:textId="791A7354" w:rsidR="005F16CB" w:rsidRPr="00044F5B" w:rsidRDefault="005F16CB" w:rsidP="00B23C46">
      <w:pPr>
        <w:spacing w:line="276" w:lineRule="auto"/>
        <w:jc w:val="right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6FA7303D" w14:textId="41B53A57" w:rsidR="005F16CB" w:rsidRDefault="005F16CB" w:rsidP="00B23C46">
      <w:pPr>
        <w:spacing w:line="276" w:lineRule="auto"/>
        <w:rPr>
          <w:rFonts w:ascii="Arial" w:hAnsi="Arial" w:cs="Arial"/>
          <w:b/>
          <w:color w:val="00B0F0"/>
          <w:sz w:val="24"/>
          <w:szCs w:val="24"/>
        </w:rPr>
      </w:pPr>
      <w:r w:rsidRPr="00044F5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314F36E" wp14:editId="15CBACEA">
            <wp:extent cx="615600" cy="615600"/>
            <wp:effectExtent l="0" t="0" r="0" b="0"/>
            <wp:docPr id="1583306588" name="Imagem 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29206" name="Imagem 3" descr="Ícone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0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F5B">
        <w:rPr>
          <w:rFonts w:ascii="Arial" w:hAnsi="Arial" w:cs="Arial"/>
          <w:b/>
          <w:color w:val="00B0F0"/>
          <w:sz w:val="24"/>
          <w:szCs w:val="24"/>
        </w:rPr>
        <w:t xml:space="preserve">Ampliação </w:t>
      </w:r>
      <w:r w:rsidR="00D342C4" w:rsidRPr="00044F5B">
        <w:rPr>
          <w:rFonts w:ascii="Arial" w:hAnsi="Arial" w:cs="Arial"/>
          <w:b/>
          <w:color w:val="00B0F0"/>
          <w:sz w:val="24"/>
          <w:szCs w:val="24"/>
        </w:rPr>
        <w:t>Conceitual</w:t>
      </w:r>
    </w:p>
    <w:p w14:paraId="011BFEF0" w14:textId="77777777" w:rsidR="002B64C1" w:rsidRPr="00044F5B" w:rsidRDefault="002B64C1" w:rsidP="00B23C46">
      <w:pPr>
        <w:spacing w:line="276" w:lineRule="auto"/>
        <w:rPr>
          <w:rFonts w:ascii="Arial" w:hAnsi="Arial" w:cs="Arial"/>
          <w:szCs w:val="20"/>
        </w:rPr>
      </w:pPr>
    </w:p>
    <w:p w14:paraId="07FF773E" w14:textId="77777777" w:rsidR="00044F5B" w:rsidRPr="00044F5B" w:rsidRDefault="00C825CE" w:rsidP="00B23C46">
      <w:pPr>
        <w:spacing w:before="240" w:after="0" w:line="240" w:lineRule="auto"/>
        <w:jc w:val="both"/>
        <w:rPr>
          <w:rFonts w:ascii="Arial" w:hAnsi="Arial" w:cs="Arial"/>
          <w:color w:val="424141"/>
          <w:szCs w:val="20"/>
          <w:shd w:val="clear" w:color="auto" w:fill="FFFFFF"/>
        </w:rPr>
      </w:pPr>
      <w:r w:rsidRPr="00044F5B">
        <w:rPr>
          <w:rStyle w:val="Forte"/>
          <w:rFonts w:ascii="Arial" w:hAnsi="Arial" w:cs="Arial"/>
          <w:color w:val="424141"/>
          <w:szCs w:val="20"/>
          <w:shd w:val="clear" w:color="auto" w:fill="FFFFFF"/>
        </w:rPr>
        <w:t>Texto de referência:</w:t>
      </w:r>
      <w:r w:rsidRPr="00044F5B">
        <w:rPr>
          <w:rFonts w:ascii="Arial" w:hAnsi="Arial" w:cs="Arial"/>
          <w:color w:val="424141"/>
          <w:szCs w:val="20"/>
          <w:shd w:val="clear" w:color="auto" w:fill="FFFFFF"/>
        </w:rPr>
        <w:t>  Ana Maria Kaufman é professora e pesquisadora na área da educação. Entre diversos temas relacionados à alfabetização, Kaufman tem alguns artigos publicados sobre o processo de avaliação.</w:t>
      </w:r>
    </w:p>
    <w:p w14:paraId="241F028A" w14:textId="6C63116F" w:rsidR="00C825CE" w:rsidRDefault="00C825CE" w:rsidP="00B23C46">
      <w:pPr>
        <w:spacing w:before="240" w:after="0" w:line="240" w:lineRule="auto"/>
        <w:jc w:val="both"/>
        <w:rPr>
          <w:rFonts w:ascii="Arial" w:hAnsi="Arial" w:cs="Arial"/>
          <w:color w:val="424141"/>
          <w:szCs w:val="20"/>
          <w:shd w:val="clear" w:color="auto" w:fill="FFFFFF"/>
        </w:rPr>
      </w:pPr>
      <w:r w:rsidRPr="00044F5B">
        <w:rPr>
          <w:rFonts w:ascii="Arial" w:hAnsi="Arial" w:cs="Arial"/>
          <w:color w:val="424141"/>
          <w:szCs w:val="20"/>
          <w:shd w:val="clear" w:color="auto" w:fill="FFFFFF"/>
        </w:rPr>
        <w:t xml:space="preserve">Para ampliar o seu conhecimento acerca do tema, apresentamos o texto </w:t>
      </w:r>
      <w:hyperlink r:id="rId16" w:tgtFrame="_blank" w:history="1">
        <w:r w:rsidRPr="003A256A">
          <w:rPr>
            <w:rStyle w:val="Hyperlink"/>
            <w:rFonts w:ascii="Arial" w:hAnsi="Arial" w:cs="Arial"/>
            <w:color w:val="831F82"/>
            <w:szCs w:val="20"/>
            <w:shd w:val="clear" w:color="auto" w:fill="FFFFFF"/>
          </w:rPr>
          <w:t>“</w:t>
        </w:r>
        <w:r w:rsidRPr="003A256A">
          <w:rPr>
            <w:rStyle w:val="Hyperlink"/>
            <w:rFonts w:ascii="Arial" w:hAnsi="Arial" w:cs="Arial"/>
            <w:b/>
            <w:bCs/>
            <w:color w:val="831F82"/>
            <w:szCs w:val="20"/>
          </w:rPr>
          <w:t>Como avaliar aprendizagens em leitura e escrita?</w:t>
        </w:r>
        <w:r w:rsidRPr="003A256A">
          <w:rPr>
            <w:rStyle w:val="Hyperlink"/>
            <w:rFonts w:ascii="Arial" w:hAnsi="Arial" w:cs="Arial"/>
            <w:color w:val="831F82"/>
            <w:szCs w:val="20"/>
            <w:shd w:val="clear" w:color="auto" w:fill="FFFFFF"/>
          </w:rPr>
          <w:t>”</w:t>
        </w:r>
      </w:hyperlink>
      <w:r w:rsidRPr="003A256A">
        <w:rPr>
          <w:rFonts w:ascii="Arial" w:hAnsi="Arial" w:cs="Arial"/>
          <w:color w:val="7030A0"/>
          <w:szCs w:val="20"/>
          <w:shd w:val="clear" w:color="auto" w:fill="FFFFFF"/>
        </w:rPr>
        <w:t>,</w:t>
      </w:r>
      <w:r w:rsidRPr="00044F5B">
        <w:rPr>
          <w:rFonts w:ascii="Arial" w:hAnsi="Arial" w:cs="Arial"/>
          <w:color w:val="424141"/>
          <w:szCs w:val="20"/>
          <w:shd w:val="clear" w:color="auto" w:fill="FFFFFF"/>
        </w:rPr>
        <w:t xml:space="preserve"> escrito por ela e por Adriana Gallo e Celina Wuthenau. </w:t>
      </w:r>
    </w:p>
    <w:p w14:paraId="451C4217" w14:textId="77777777" w:rsidR="008456A3" w:rsidRPr="00044F5B" w:rsidRDefault="008456A3" w:rsidP="008456A3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tbl>
      <w:tblPr>
        <w:tblStyle w:val="Tabelacomgrade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8210"/>
      </w:tblGrid>
      <w:tr w:rsidR="008456A3" w:rsidRPr="00044F5B" w14:paraId="3C1DC838" w14:textId="77777777" w:rsidTr="008456A3">
        <w:tc>
          <w:tcPr>
            <w:tcW w:w="8210" w:type="dxa"/>
            <w:shd w:val="clear" w:color="auto" w:fill="FFFFFF" w:themeFill="background1"/>
          </w:tcPr>
          <w:p w14:paraId="4CF3B2C3" w14:textId="0E41C59D" w:rsidR="008456A3" w:rsidRPr="00044F5B" w:rsidRDefault="008456A3" w:rsidP="008456A3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5D96DCF7" wp14:editId="29B236CD">
                  <wp:simplePos x="0" y="0"/>
                  <wp:positionH relativeFrom="column">
                    <wp:posOffset>1534795</wp:posOffset>
                  </wp:positionH>
                  <wp:positionV relativeFrom="page">
                    <wp:posOffset>159385</wp:posOffset>
                  </wp:positionV>
                  <wp:extent cx="1333500" cy="1301115"/>
                  <wp:effectExtent l="0" t="0" r="0" b="0"/>
                  <wp:wrapTopAndBottom/>
                  <wp:docPr id="393021091" name="Imagem 1" descr="Código QR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291870" name="Imagem 1" descr="Código QR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A36284D" w14:textId="584D2F5E" w:rsidR="00B23C46" w:rsidRDefault="00B23C46" w:rsidP="00B23C46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Registro sobre estudo da videoaula e do texto de referência:</w:t>
      </w:r>
    </w:p>
    <w:p w14:paraId="2B68C32D" w14:textId="77777777" w:rsidR="00037307" w:rsidRPr="00044F5B" w:rsidRDefault="00037307" w:rsidP="00B23C46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B23C46" w:rsidRPr="00044F5B" w14:paraId="41F8B1B1" w14:textId="77777777" w:rsidTr="00044F5B">
        <w:tc>
          <w:tcPr>
            <w:tcW w:w="8210" w:type="dxa"/>
            <w:shd w:val="clear" w:color="auto" w:fill="F2F2F2" w:themeFill="background1" w:themeFillShade="F2"/>
          </w:tcPr>
          <w:p w14:paraId="0DC9E7AC" w14:textId="77777777" w:rsidR="008456A3" w:rsidRPr="00044F5B" w:rsidRDefault="008456A3" w:rsidP="005F16CB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6A7C97D" w14:textId="048F9A3D" w:rsidR="00B23C46" w:rsidRPr="00044F5B" w:rsidRDefault="00B23C46" w:rsidP="005F16CB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ED68C70" w14:textId="3CF6A20C" w:rsidR="00B23C46" w:rsidRPr="00044F5B" w:rsidRDefault="00B23C46" w:rsidP="005F16CB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AB4EE22" w14:textId="47D04141" w:rsidR="00B23C46" w:rsidRPr="00044F5B" w:rsidRDefault="00B23C46" w:rsidP="005F16CB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A20783B" w14:textId="6C6EC678" w:rsidR="00B23C46" w:rsidRPr="00044F5B" w:rsidRDefault="00B23C46" w:rsidP="005F16CB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AB115E0" w14:textId="23019BC3" w:rsidR="00B23C46" w:rsidRPr="00044F5B" w:rsidRDefault="00B23C46" w:rsidP="005F16CB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6A0ECD2" w14:textId="4CB7B464" w:rsidR="00B23C46" w:rsidRPr="00044F5B" w:rsidRDefault="00B23C46" w:rsidP="005F16CB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D333EB0" w14:textId="77777777" w:rsidR="00B23C46" w:rsidRPr="00044F5B" w:rsidRDefault="00B23C46" w:rsidP="008456A3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851D72A" w14:textId="751668E5" w:rsidR="005F16CB" w:rsidRPr="00044F5B" w:rsidRDefault="005F16CB" w:rsidP="005F16CB">
      <w:pPr>
        <w:spacing w:line="276" w:lineRule="auto"/>
        <w:jc w:val="both"/>
        <w:rPr>
          <w:rFonts w:ascii="Arial" w:hAnsi="Arial" w:cs="Arial"/>
          <w:color w:val="FF0000"/>
          <w:szCs w:val="20"/>
        </w:rPr>
      </w:pPr>
    </w:p>
    <w:p w14:paraId="1AE9527F" w14:textId="77777777" w:rsidR="005F16CB" w:rsidRPr="00044F5B" w:rsidRDefault="005F16CB" w:rsidP="005F16CB">
      <w:pPr>
        <w:pStyle w:val="Ttulo1"/>
        <w:spacing w:line="276" w:lineRule="auto"/>
        <w:rPr>
          <w:rFonts w:ascii="Arial" w:hAnsi="Arial" w:cs="Arial"/>
          <w:b/>
          <w:color w:val="00B0F0"/>
          <w:sz w:val="24"/>
          <w:szCs w:val="24"/>
        </w:rPr>
      </w:pPr>
      <w:r w:rsidRPr="00044F5B">
        <w:rPr>
          <w:rFonts w:ascii="Arial" w:hAnsi="Arial" w:cs="Arial"/>
          <w:b/>
          <w:bCs/>
          <w:noProof/>
          <w:color w:val="00B0F0"/>
          <w:sz w:val="24"/>
          <w:szCs w:val="24"/>
          <w:lang w:eastAsia="pt-BR"/>
        </w:rPr>
        <w:drawing>
          <wp:inline distT="0" distB="0" distL="0" distR="0" wp14:anchorId="684552D5" wp14:editId="4687A41F">
            <wp:extent cx="615315" cy="615315"/>
            <wp:effectExtent l="0" t="0" r="0" b="0"/>
            <wp:docPr id="779116239" name="Imagem 4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01279" name="Imagem 4" descr="Forma, Círcul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F5B">
        <w:rPr>
          <w:rFonts w:ascii="Arial" w:hAnsi="Arial" w:cs="Arial"/>
          <w:b/>
          <w:color w:val="00B0F0"/>
          <w:sz w:val="24"/>
          <w:szCs w:val="24"/>
        </w:rPr>
        <w:t>Transformação</w:t>
      </w:r>
    </w:p>
    <w:p w14:paraId="5B46B047" w14:textId="77777777" w:rsidR="00C44287" w:rsidRPr="00044F5B" w:rsidRDefault="00C44287" w:rsidP="00C44287">
      <w:pPr>
        <w:spacing w:before="240" w:after="240" w:line="240" w:lineRule="auto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No módulo 2, você foi convidado/a a:</w:t>
      </w:r>
    </w:p>
    <w:p w14:paraId="41E58B3B" w14:textId="67ECF2DE" w:rsidR="00C44287" w:rsidRPr="00044F5B" w:rsidRDefault="00044F5B" w:rsidP="00A845E4">
      <w:pPr>
        <w:numPr>
          <w:ilvl w:val="0"/>
          <w:numId w:val="2"/>
        </w:numPr>
        <w:spacing w:after="0" w:line="240" w:lineRule="auto"/>
        <w:ind w:left="717"/>
        <w:jc w:val="both"/>
        <w:textAlignment w:val="baseline"/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</w:pPr>
      <w:r w:rsidRPr="00044F5B">
        <w:rPr>
          <w:rFonts w:ascii="Arial" w:hAnsi="Arial" w:cs="Arial"/>
          <w:b/>
          <w:bCs/>
          <w:color w:val="424141"/>
          <w:szCs w:val="20"/>
          <w:shd w:val="clear" w:color="auto" w:fill="FFFFFF"/>
        </w:rPr>
        <w:t>pensar</w:t>
      </w:r>
      <w:r w:rsidRPr="00044F5B">
        <w:rPr>
          <w:rFonts w:ascii="Arial" w:hAnsi="Arial" w:cs="Arial"/>
          <w:color w:val="424141"/>
          <w:szCs w:val="20"/>
          <w:shd w:val="clear" w:color="auto" w:fill="FFFFFF"/>
        </w:rPr>
        <w:t xml:space="preserve"> em como a avaliação diagnóstica pode apoiar o planejamento de situações didáticas potentes</w:t>
      </w:r>
      <w:r w:rsidR="00470598">
        <w:rPr>
          <w:rFonts w:ascii="Arial" w:hAnsi="Arial" w:cs="Arial"/>
          <w:color w:val="424141"/>
          <w:szCs w:val="20"/>
          <w:shd w:val="clear" w:color="auto" w:fill="FFFFFF"/>
        </w:rPr>
        <w:t>;</w:t>
      </w:r>
    </w:p>
    <w:p w14:paraId="1E1B1E71" w14:textId="082E2BEF" w:rsidR="00C44287" w:rsidRPr="00044F5B" w:rsidRDefault="00412598" w:rsidP="00A845E4">
      <w:pPr>
        <w:numPr>
          <w:ilvl w:val="0"/>
          <w:numId w:val="2"/>
        </w:numPr>
        <w:spacing w:after="0" w:line="240" w:lineRule="auto"/>
        <w:ind w:left="717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 xml:space="preserve">prever </w:t>
      </w:r>
      <w:r w:rsidRPr="00412598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estratégias de levantamento</w:t>
      </w:r>
      <w:r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 sobre o que as crianças já sabem</w:t>
      </w:r>
      <w:r w:rsidR="00470598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;</w:t>
      </w:r>
      <w:r w:rsidR="00C44287"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 </w:t>
      </w:r>
    </w:p>
    <w:p w14:paraId="116B9DE2" w14:textId="77777777" w:rsidR="00C44287" w:rsidRPr="00044F5B" w:rsidRDefault="00C44287" w:rsidP="00A845E4">
      <w:pPr>
        <w:numPr>
          <w:ilvl w:val="0"/>
          <w:numId w:val="2"/>
        </w:numPr>
        <w:spacing w:after="0" w:line="240" w:lineRule="auto"/>
        <w:ind w:left="717"/>
        <w:jc w:val="both"/>
        <w:textAlignment w:val="baseline"/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 xml:space="preserve">analisar </w:t>
      </w: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um</w:t>
      </w: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 xml:space="preserve"> </w:t>
      </w: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plano de formação, observando as relações entre as necessidades formativas docentes e as ações formativas da coordenação pedagógica;</w:t>
      </w:r>
    </w:p>
    <w:p w14:paraId="59847B54" w14:textId="77777777" w:rsidR="00037307" w:rsidRDefault="00C44287" w:rsidP="00A845E4">
      <w:pPr>
        <w:pStyle w:val="PargrafodaLista"/>
        <w:numPr>
          <w:ilvl w:val="0"/>
          <w:numId w:val="2"/>
        </w:numPr>
        <w:spacing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37307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 xml:space="preserve">planejar </w:t>
      </w:r>
      <w:r w:rsidRPr="00037307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ações</w:t>
      </w:r>
      <w:r w:rsidRPr="00037307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 xml:space="preserve"> </w:t>
      </w:r>
      <w:r w:rsidRPr="00037307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que possibilitem a elaboração ou a revisão do plano de formação de sua escola</w:t>
      </w:r>
      <w:r w:rsidR="00470598" w:rsidRPr="00037307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;</w:t>
      </w:r>
    </w:p>
    <w:p w14:paraId="5F03DBCB" w14:textId="2A54ED23" w:rsidR="00470598" w:rsidRPr="00037307" w:rsidRDefault="00037307" w:rsidP="00A845E4">
      <w:pPr>
        <w:pStyle w:val="PargrafodaLista"/>
        <w:numPr>
          <w:ilvl w:val="0"/>
          <w:numId w:val="2"/>
        </w:numPr>
        <w:spacing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>obt</w:t>
      </w:r>
      <w:r w:rsidR="00470598" w:rsidRPr="00037307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 xml:space="preserve">er </w:t>
      </w:r>
      <w:r w:rsidR="00470598" w:rsidRPr="00037307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 avaliação diagnóstica como ponto de partida.</w:t>
      </w:r>
    </w:p>
    <w:p w14:paraId="31D2BEB0" w14:textId="77777777" w:rsidR="005F16CB" w:rsidRPr="00044F5B" w:rsidRDefault="005F16CB" w:rsidP="005F16CB">
      <w:pPr>
        <w:spacing w:line="276" w:lineRule="auto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922548" w:rsidRPr="00044F5B" w14:paraId="1FB6B6BD" w14:textId="77777777" w:rsidTr="00922548">
        <w:tc>
          <w:tcPr>
            <w:tcW w:w="8360" w:type="dxa"/>
            <w:shd w:val="clear" w:color="auto" w:fill="F2F2F2" w:themeFill="background1" w:themeFillShade="F2"/>
          </w:tcPr>
          <w:p w14:paraId="3F8D24BC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4C7235B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6A4127C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F65C9E7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EFF9F39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F8C34A9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0CD00E7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3A858AA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C5E34D2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51D2592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A371E3E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F8FFFF2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625AD56E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1BADA17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84D8B3C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1E33F56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601851C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35C45DC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5F0D5BA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343FB04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2019602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1E47E21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5C782B3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1EDB4D0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273E7AB6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0B23562" w14:textId="77777777" w:rsidR="00922548" w:rsidRPr="00044F5B" w:rsidRDefault="00922548" w:rsidP="005F16CB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</w:tc>
      </w:tr>
    </w:tbl>
    <w:p w14:paraId="5F53AA0B" w14:textId="77777777" w:rsidR="00922548" w:rsidRPr="00044F5B" w:rsidRDefault="00922548" w:rsidP="005F16CB">
      <w:pPr>
        <w:spacing w:line="276" w:lineRule="auto"/>
        <w:jc w:val="both"/>
        <w:rPr>
          <w:rFonts w:ascii="Arial" w:hAnsi="Arial" w:cs="Arial"/>
          <w:szCs w:val="20"/>
        </w:rPr>
      </w:pPr>
    </w:p>
    <w:p w14:paraId="593606D0" w14:textId="261CC329" w:rsidR="008469C6" w:rsidRPr="00044F5B" w:rsidRDefault="008469C6">
      <w:pPr>
        <w:rPr>
          <w:rFonts w:ascii="Arial" w:hAnsi="Arial" w:cs="Arial"/>
        </w:rPr>
      </w:pPr>
    </w:p>
    <w:p w14:paraId="4B3E7090" w14:textId="0CAFF527" w:rsidR="008469C6" w:rsidRPr="00044F5B" w:rsidRDefault="008469C6" w:rsidP="008469C6">
      <w:pPr>
        <w:spacing w:before="240" w:line="276" w:lineRule="auto"/>
        <w:jc w:val="both"/>
        <w:rPr>
          <w:rFonts w:ascii="Arial" w:hAnsi="Arial" w:cs="Arial"/>
          <w:b/>
          <w:bCs/>
          <w:szCs w:val="20"/>
        </w:rPr>
      </w:pPr>
    </w:p>
    <w:p w14:paraId="3571110A" w14:textId="37375F6E" w:rsidR="008469C6" w:rsidRPr="00044F5B" w:rsidRDefault="00D41F00" w:rsidP="008469C6">
      <w:pPr>
        <w:spacing w:line="276" w:lineRule="auto"/>
        <w:rPr>
          <w:rFonts w:ascii="Arial" w:hAnsi="Arial" w:cs="Arial"/>
          <w:b/>
          <w:bCs/>
          <w:szCs w:val="20"/>
        </w:rPr>
      </w:pPr>
      <w:r w:rsidRPr="00044F5B">
        <w:rPr>
          <w:rFonts w:ascii="Arial" w:hAnsi="Arial" w:cs="Arial"/>
          <w:b/>
          <w:bCs/>
          <w:noProof/>
          <w:szCs w:val="20"/>
          <w:lang w:eastAsia="pt-BR"/>
        </w:rPr>
        <w:drawing>
          <wp:anchor distT="0" distB="0" distL="114300" distR="114300" simplePos="0" relativeHeight="251734016" behindDoc="0" locked="0" layoutInCell="1" allowOverlap="1" wp14:anchorId="6254D77D" wp14:editId="7C3A91F1">
            <wp:simplePos x="0" y="0"/>
            <wp:positionH relativeFrom="column">
              <wp:posOffset>-1252220</wp:posOffset>
            </wp:positionH>
            <wp:positionV relativeFrom="page">
              <wp:posOffset>8255</wp:posOffset>
            </wp:positionV>
            <wp:extent cx="7538720" cy="4545330"/>
            <wp:effectExtent l="0" t="0" r="5080" b="7620"/>
            <wp:wrapSquare wrapText="bothSides"/>
            <wp:docPr id="1856209996" name="Imagem 4" descr="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09996" name="Imagem 4" descr="Pessoas sentadas ao redor de uma mesa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78679" w14:textId="77777777" w:rsidR="008469C6" w:rsidRPr="00044F5B" w:rsidRDefault="008469C6" w:rsidP="008469C6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2EDEA1A1" w14:textId="58FC301E" w:rsidR="008469C6" w:rsidRPr="00044F5B" w:rsidRDefault="008469C6" w:rsidP="008469C6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11DE8130" w14:textId="3BB5F0F4" w:rsidR="00A703D3" w:rsidRPr="00044F5B" w:rsidRDefault="008469C6" w:rsidP="008469C6">
      <w:pPr>
        <w:spacing w:line="276" w:lineRule="auto"/>
        <w:rPr>
          <w:rFonts w:ascii="Arial" w:hAnsi="Arial" w:cs="Arial"/>
          <w:b/>
          <w:bCs/>
          <w:color w:val="E40134"/>
          <w:sz w:val="36"/>
          <w:szCs w:val="36"/>
        </w:rPr>
      </w:pPr>
      <w:r w:rsidRPr="00044F5B">
        <w:rPr>
          <w:rFonts w:ascii="Arial" w:hAnsi="Arial" w:cs="Arial"/>
          <w:b/>
          <w:bCs/>
          <w:color w:val="E40134"/>
          <w:sz w:val="48"/>
          <w:szCs w:val="48"/>
        </w:rPr>
        <w:t xml:space="preserve">Módulo 3 </w:t>
      </w:r>
    </w:p>
    <w:p w14:paraId="23B5D5C3" w14:textId="6A5F949C" w:rsidR="008469C6" w:rsidRPr="00044F5B" w:rsidRDefault="00D41F00" w:rsidP="008469C6">
      <w:pPr>
        <w:spacing w:line="276" w:lineRule="auto"/>
        <w:rPr>
          <w:rFonts w:ascii="Arial" w:hAnsi="Arial" w:cs="Arial"/>
          <w:b/>
          <w:bCs/>
          <w:color w:val="575756"/>
          <w:sz w:val="46"/>
          <w:szCs w:val="46"/>
        </w:rPr>
      </w:pPr>
      <w:r w:rsidRPr="00044F5B">
        <w:rPr>
          <w:rStyle w:val="Forte"/>
          <w:rFonts w:ascii="Arial" w:hAnsi="Arial" w:cs="Arial"/>
          <w:color w:val="575756"/>
          <w:sz w:val="46"/>
          <w:szCs w:val="46"/>
          <w:shd w:val="clear" w:color="auto" w:fill="FFFFFF"/>
        </w:rPr>
        <w:t>Produção de texto conhecido, mas não memorizado</w:t>
      </w:r>
      <w:r w:rsidRPr="00044F5B">
        <w:rPr>
          <w:rFonts w:ascii="Arial" w:hAnsi="Arial" w:cs="Arial"/>
          <w:b/>
          <w:bCs/>
          <w:color w:val="575756"/>
          <w:sz w:val="46"/>
          <w:szCs w:val="46"/>
        </w:rPr>
        <w:t xml:space="preserve"> </w:t>
      </w:r>
      <w:r w:rsidR="008469C6" w:rsidRPr="00044F5B">
        <w:rPr>
          <w:rFonts w:ascii="Arial" w:hAnsi="Arial" w:cs="Arial"/>
          <w:b/>
          <w:bCs/>
          <w:color w:val="575756"/>
          <w:sz w:val="46"/>
          <w:szCs w:val="46"/>
        </w:rPr>
        <w:br w:type="page"/>
      </w:r>
    </w:p>
    <w:p w14:paraId="11D64D78" w14:textId="77777777" w:rsidR="008469C6" w:rsidRPr="00044F5B" w:rsidRDefault="008469C6" w:rsidP="008469C6">
      <w:pPr>
        <w:spacing w:after="0" w:line="276" w:lineRule="auto"/>
        <w:jc w:val="both"/>
        <w:rPr>
          <w:rFonts w:ascii="Arial" w:hAnsi="Arial" w:cs="Arial"/>
          <w:b/>
          <w:bCs/>
          <w:szCs w:val="20"/>
        </w:rPr>
      </w:pPr>
    </w:p>
    <w:p w14:paraId="6566ADD6" w14:textId="63649D5B" w:rsidR="008469C6" w:rsidRPr="00044F5B" w:rsidRDefault="008469C6" w:rsidP="008469C6">
      <w:pPr>
        <w:spacing w:after="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 w:rsidRPr="00044F5B">
        <w:rPr>
          <w:rFonts w:ascii="Arial" w:hAnsi="Arial" w:cs="Arial"/>
          <w:b/>
          <w:bCs/>
          <w:color w:val="00B0F0"/>
          <w:sz w:val="24"/>
          <w:szCs w:val="24"/>
        </w:rPr>
        <w:t>Apresentação do Módulo  3</w:t>
      </w:r>
    </w:p>
    <w:p w14:paraId="19833FA2" w14:textId="77777777" w:rsidR="008469C6" w:rsidRPr="00044F5B" w:rsidRDefault="008469C6" w:rsidP="008469C6">
      <w:pPr>
        <w:spacing w:after="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3079BC42" w14:textId="77777777" w:rsidR="00A04CB5" w:rsidRPr="00A04CB5" w:rsidRDefault="00A04CB5" w:rsidP="00A04CB5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575756"/>
          <w:sz w:val="14"/>
          <w:szCs w:val="14"/>
          <w:lang w:eastAsia="pt-BR"/>
          <w14:ligatures w14:val="none"/>
        </w:rPr>
      </w:pPr>
      <w:r w:rsidRPr="00A04CB5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No módulo 1, refletimos sobre a concepção pedagógica em torno do ensino de produção de textos, com base no paradigma construtivista. No módulo 2, a proposta foi refletir e aprimorar os processos de avaliação diagnóstica, identificando as necessidades de cada estudante, com foco nas adaptações necessárias ao planejamento. No módulo 3, minha intenção é que você aprofunde seu conhecimento sobre uma situação didática muito potente: a produção de texto conhecido, mas não memorizado.</w:t>
      </w:r>
    </w:p>
    <w:p w14:paraId="4937FF07" w14:textId="77777777" w:rsidR="00A04CB5" w:rsidRPr="00A04CB5" w:rsidRDefault="00A04CB5" w:rsidP="00A04CB5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575756"/>
          <w:sz w:val="16"/>
          <w:szCs w:val="16"/>
          <w:lang w:eastAsia="pt-BR"/>
          <w14:ligatures w14:val="none"/>
        </w:rPr>
      </w:pPr>
      <w:r w:rsidRPr="00A04CB5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Analisaremos algumas propostas que convidam as/os estudantes a produzirem textos conhecidos, mas que não estão memorizados, como cantigas e parlendas, entre outros gêneros. Aqui entram reescritas de histórias, sejam completas ou trechos previamente selecionados pela professora/pelo professor, por exemplo</w:t>
      </w:r>
      <w:r w:rsidRPr="00A04CB5">
        <w:rPr>
          <w:rFonts w:ascii="Arial" w:eastAsia="Times New Roman" w:hAnsi="Arial" w:cs="Arial"/>
          <w:color w:val="575756"/>
          <w:sz w:val="22"/>
          <w:lang w:eastAsia="pt-BR"/>
          <w14:ligatures w14:val="none"/>
        </w:rPr>
        <w:t>.</w:t>
      </w:r>
    </w:p>
    <w:p w14:paraId="301D62D6" w14:textId="77777777" w:rsidR="00A04CB5" w:rsidRPr="00044F5B" w:rsidRDefault="00A04CB5" w:rsidP="008469C6">
      <w:pPr>
        <w:spacing w:after="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175C6BEC" w14:textId="148E0B84" w:rsidR="008469C6" w:rsidRPr="00044F5B" w:rsidRDefault="005D4085" w:rsidP="008469C6">
      <w:pPr>
        <w:spacing w:line="276" w:lineRule="auto"/>
        <w:rPr>
          <w:rFonts w:ascii="Arial" w:hAnsi="Arial" w:cs="Arial"/>
          <w:b/>
          <w:bCs/>
          <w:vanish/>
          <w:color w:val="00B0F0"/>
          <w:sz w:val="24"/>
          <w:szCs w:val="24"/>
          <w:specVanish/>
        </w:rPr>
      </w:pPr>
      <w:r w:rsidRPr="00044F5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4CFBE00" wp14:editId="10B8E1C8">
            <wp:extent cx="638175" cy="638175"/>
            <wp:effectExtent l="0" t="0" r="9525" b="0"/>
            <wp:docPr id="303140317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63417" name="Imagem 1" descr="Diagram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673E" w14:textId="06DAC657" w:rsidR="008469C6" w:rsidRPr="00044F5B" w:rsidRDefault="008469C6" w:rsidP="008469C6">
      <w:pPr>
        <w:pStyle w:val="Ttulo1"/>
        <w:spacing w:line="276" w:lineRule="auto"/>
        <w:rPr>
          <w:rFonts w:ascii="Arial" w:hAnsi="Arial" w:cs="Arial"/>
          <w:noProof/>
          <w:sz w:val="24"/>
          <w:szCs w:val="24"/>
        </w:rPr>
      </w:pPr>
      <w:r w:rsidRPr="00044F5B">
        <w:rPr>
          <w:rFonts w:ascii="Arial" w:hAnsi="Arial" w:cs="Arial"/>
          <w:szCs w:val="20"/>
        </w:rPr>
        <w:t xml:space="preserve"> </w:t>
      </w:r>
      <w:r w:rsidRPr="00044F5B">
        <w:rPr>
          <w:rFonts w:ascii="Arial" w:hAnsi="Arial" w:cs="Arial"/>
          <w:noProof/>
          <w:sz w:val="24"/>
          <w:szCs w:val="24"/>
        </w:rPr>
        <w:t xml:space="preserve"> </w:t>
      </w:r>
      <w:r w:rsidRPr="00044F5B">
        <w:rPr>
          <w:rFonts w:ascii="Arial" w:hAnsi="Arial" w:cs="Arial"/>
          <w:b/>
          <w:bCs/>
          <w:color w:val="00B0F0"/>
          <w:sz w:val="24"/>
          <w:szCs w:val="24"/>
        </w:rPr>
        <w:t>Para começo de Conversa</w:t>
      </w:r>
    </w:p>
    <w:p w14:paraId="6FD65B2C" w14:textId="77777777" w:rsidR="005D4085" w:rsidRPr="00044F5B" w:rsidRDefault="005D4085" w:rsidP="005D4085">
      <w:pPr>
        <w:spacing w:before="240" w:line="276" w:lineRule="auto"/>
        <w:jc w:val="both"/>
        <w:rPr>
          <w:rFonts w:ascii="Arial" w:hAnsi="Arial" w:cs="Arial"/>
          <w:szCs w:val="20"/>
        </w:rPr>
      </w:pPr>
    </w:p>
    <w:p w14:paraId="0D74A3E5" w14:textId="77777777" w:rsidR="005D4085" w:rsidRPr="00044F5B" w:rsidRDefault="005D4085" w:rsidP="005D4085">
      <w:pPr>
        <w:spacing w:line="276" w:lineRule="auto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hAnsi="Arial" w:cs="Arial"/>
          <w:color w:val="575756"/>
          <w:szCs w:val="20"/>
        </w:rPr>
        <w:t>Proposta de reflexão indicada na atividade:</w:t>
      </w:r>
    </w:p>
    <w:p w14:paraId="400C6736" w14:textId="743DAD28" w:rsidR="005D4085" w:rsidRPr="00037307" w:rsidRDefault="00A04CB5" w:rsidP="00A845E4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37307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Analisar a síntese do projeto didático “Reescrita de conta de fada”.</w:t>
      </w:r>
    </w:p>
    <w:p w14:paraId="3EF3EE97" w14:textId="77777777" w:rsidR="00A04CB5" w:rsidRPr="00044F5B" w:rsidRDefault="00A04CB5" w:rsidP="005D4085">
      <w:pPr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25CAA082" w14:textId="13DFDB65" w:rsidR="005D4085" w:rsidRPr="00044F5B" w:rsidRDefault="005D4085" w:rsidP="005D4085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  <w:lang w:eastAsia="pt-BR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5D4085" w:rsidRPr="00044F5B" w14:paraId="47E0359B" w14:textId="77777777" w:rsidTr="005D4085">
        <w:tc>
          <w:tcPr>
            <w:tcW w:w="8360" w:type="dxa"/>
            <w:shd w:val="clear" w:color="auto" w:fill="F2F2F2" w:themeFill="background1" w:themeFillShade="F2"/>
          </w:tcPr>
          <w:p w14:paraId="7F755A17" w14:textId="77777777" w:rsidR="005D4085" w:rsidRPr="00044F5B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540E1BF1" w14:textId="77777777" w:rsidR="005D4085" w:rsidRPr="00044F5B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C52C27E" w14:textId="77777777" w:rsidR="005D4085" w:rsidRPr="00044F5B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DFC42B9" w14:textId="77777777" w:rsidR="005D4085" w:rsidRPr="00044F5B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6198A313" w14:textId="77777777" w:rsidR="005D4085" w:rsidRPr="00044F5B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7B4F103" w14:textId="77777777" w:rsidR="005D4085" w:rsidRPr="00044F5B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8313F4E" w14:textId="77777777" w:rsidR="006B7A99" w:rsidRPr="00044F5B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45659FF" w14:textId="77777777" w:rsidR="006B7A99" w:rsidRPr="00044F5B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6FC74A20" w14:textId="77777777" w:rsidR="006B7A99" w:rsidRPr="00044F5B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B739A32" w14:textId="77777777" w:rsidR="006B7A99" w:rsidRPr="00044F5B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2CEF51A6" w14:textId="77777777" w:rsidR="006B7A99" w:rsidRPr="00044F5B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41C0CD7" w14:textId="77777777" w:rsidR="006B7A99" w:rsidRPr="00044F5B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73259581" w14:textId="77777777" w:rsidR="006B7A99" w:rsidRPr="00044F5B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03E56A61" w14:textId="77777777" w:rsidR="006B7A99" w:rsidRPr="00044F5B" w:rsidRDefault="006B7A99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338EC327" w14:textId="77777777" w:rsidR="005D4085" w:rsidRPr="00044F5B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06E17874" w14:textId="77777777" w:rsidR="005D4085" w:rsidRPr="00044F5B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2D69FFC" w14:textId="77777777" w:rsidR="005D4085" w:rsidRPr="00044F5B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4EC42F9B" w14:textId="77777777" w:rsidR="005D4085" w:rsidRPr="00044F5B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57633BD4" w14:textId="77777777" w:rsidR="005D4085" w:rsidRPr="00044F5B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4FB0AC9" w14:textId="77777777" w:rsidR="005D4085" w:rsidRPr="00044F5B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  <w:p w14:paraId="196EB9F2" w14:textId="77777777" w:rsidR="005D4085" w:rsidRPr="00044F5B" w:rsidRDefault="005D4085" w:rsidP="005D4085">
            <w:pPr>
              <w:jc w:val="both"/>
              <w:rPr>
                <w:rFonts w:ascii="Arial" w:eastAsia="Times New Roman" w:hAnsi="Arial" w:cs="Arial"/>
                <w:szCs w:val="20"/>
                <w14:ligatures w14:val="none"/>
              </w:rPr>
            </w:pPr>
          </w:p>
        </w:tc>
      </w:tr>
    </w:tbl>
    <w:p w14:paraId="697C68DA" w14:textId="77777777" w:rsidR="005D4085" w:rsidRPr="00044F5B" w:rsidRDefault="005D4085" w:rsidP="005D408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pt-BR"/>
          <w14:ligatures w14:val="none"/>
        </w:rPr>
      </w:pPr>
    </w:p>
    <w:p w14:paraId="3EB1026D" w14:textId="77777777" w:rsidR="008469C6" w:rsidRPr="00044F5B" w:rsidRDefault="008469C6" w:rsidP="008469C6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31A305D6" w14:textId="04C2A0B4" w:rsidR="008469C6" w:rsidRPr="00044F5B" w:rsidRDefault="006B7A99" w:rsidP="00E87C96">
      <w:pPr>
        <w:spacing w:line="276" w:lineRule="auto"/>
        <w:rPr>
          <w:rFonts w:ascii="Arial" w:hAnsi="Arial" w:cs="Arial"/>
          <w:szCs w:val="20"/>
        </w:rPr>
      </w:pPr>
      <w:r w:rsidRPr="00044F5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4B9BBA9" wp14:editId="24612514">
            <wp:extent cx="615315" cy="615315"/>
            <wp:effectExtent l="0" t="0" r="0" b="0"/>
            <wp:docPr id="1500138139" name="Imagem 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29206" name="Imagem 3" descr="Ícone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9C6" w:rsidRPr="00044F5B">
        <w:rPr>
          <w:rFonts w:ascii="Arial" w:hAnsi="Arial" w:cs="Arial"/>
          <w:b/>
          <w:color w:val="00B0F0"/>
          <w:sz w:val="24"/>
          <w:szCs w:val="24"/>
        </w:rPr>
        <w:t>Ampliação C</w:t>
      </w:r>
      <w:r w:rsidRPr="00044F5B">
        <w:rPr>
          <w:rFonts w:ascii="Arial" w:hAnsi="Arial" w:cs="Arial"/>
          <w:b/>
          <w:color w:val="00B0F0"/>
          <w:sz w:val="24"/>
          <w:szCs w:val="24"/>
        </w:rPr>
        <w:t>onceitual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D405DC" w:rsidRPr="00044F5B" w14:paraId="2F11B6BB" w14:textId="77777777" w:rsidTr="006B7A99">
        <w:tc>
          <w:tcPr>
            <w:tcW w:w="8360" w:type="dxa"/>
          </w:tcPr>
          <w:p w14:paraId="3D639F4E" w14:textId="5FA1B35B" w:rsidR="00A04CB5" w:rsidRPr="00A04CB5" w:rsidRDefault="00A04CB5" w:rsidP="00A04CB5">
            <w:pPr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b/>
                <w:bCs/>
                <w:color w:val="575756"/>
                <w:szCs w:val="20"/>
                <w:shd w:val="clear" w:color="auto" w:fill="FFFFFF"/>
                <w14:ligatures w14:val="none"/>
              </w:rPr>
              <w:t>A revisão como ferramenta de autonomia</w:t>
            </w:r>
          </w:p>
          <w:p w14:paraId="31E33F77" w14:textId="77777777" w:rsidR="00A04CB5" w:rsidRPr="00A04CB5" w:rsidRDefault="00A04CB5" w:rsidP="00A04CB5">
            <w:pPr>
              <w:spacing w:after="240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</w:p>
          <w:p w14:paraId="760680AF" w14:textId="77777777" w:rsidR="00A04CB5" w:rsidRPr="00A04CB5" w:rsidRDefault="00A04CB5" w:rsidP="00A04CB5">
            <w:pPr>
              <w:ind w:firstLine="720"/>
              <w:jc w:val="right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  <w:tab/>
            </w:r>
            <w:r w:rsidRPr="00A04CB5">
              <w:rPr>
                <w:rFonts w:ascii="Arial" w:eastAsia="Times New Roman" w:hAnsi="Arial" w:cs="Arial"/>
                <w:b/>
                <w:bCs/>
                <w:i/>
                <w:iCs/>
                <w:color w:val="575756"/>
                <w:szCs w:val="20"/>
                <w14:ligatures w14:val="none"/>
              </w:rPr>
              <w:t>Mayra Kinker (Mel), formadora na Roda Educativa</w:t>
            </w:r>
          </w:p>
          <w:p w14:paraId="7283AC36" w14:textId="77777777" w:rsidR="00A04CB5" w:rsidRPr="00A04CB5" w:rsidRDefault="00A04CB5" w:rsidP="00A04CB5">
            <w:pPr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</w:p>
          <w:p w14:paraId="40729086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No planejamento das atividades já compartilhadas e nas propostas que serão apresentadas ao longo do curso a revisão de textos aparece como uma das etapas a serem realizadas em conjunto com as/os estudantes.</w:t>
            </w:r>
          </w:p>
          <w:p w14:paraId="061F36BB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A/o aluna/o deve assumir o papel de protagonista durante todo o processo de produção textual, não apenas no momento da escrita. Ao planejar a atividade, a professora/o professor deve considerar o papel ativo da/o estudante na revisão de seus próprios textos. Com autonomia para tomar decisões, caminhando na linha às vezes tênue entre erros e acertos, as/os aprendizes poderão refletir sobre os pontos de atenção e, assim, desenvolver ferramentas para escrever textos cada vez melhores.</w:t>
            </w:r>
          </w:p>
          <w:p w14:paraId="7683536F" w14:textId="77777777" w:rsid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Como a concepção construtivista convida as/os estudantes a pensarem sobre seus erros e acertos, é fundamental que a professora /o professor garanta tempo, espaço e condições para essa reflexão. Se leva os textos para casa, marca neles todas as correções e simplesmente os devolve para as/os estudantes, eles provavelmente não terão a chance de pensar sobre o que fizeram nem entenderão as causas dos erros. </w:t>
            </w:r>
          </w:p>
          <w:p w14:paraId="339C8329" w14:textId="77777777" w:rsidR="002B64C1" w:rsidRPr="00A04CB5" w:rsidRDefault="002B64C1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</w:p>
          <w:p w14:paraId="2724CFAC" w14:textId="77777777" w:rsid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 xml:space="preserve">No livro </w:t>
            </w:r>
            <w:r w:rsidRPr="00A04CB5">
              <w:rPr>
                <w:rFonts w:ascii="Arial" w:eastAsia="Times New Roman" w:hAnsi="Arial" w:cs="Arial"/>
                <w:i/>
                <w:iCs/>
                <w:color w:val="575756"/>
                <w:szCs w:val="20"/>
                <w14:ligatures w14:val="none"/>
              </w:rPr>
              <w:t>Infâncias e escritas: produção de textos na escola</w:t>
            </w: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, as autoras Andréa Luize, Andréa Dias Tambelli e Bárbara Franceli Passos demonstram a necessidade de considerar a revisão como parte dos processos de ensino e aprendizagem:</w:t>
            </w:r>
          </w:p>
          <w:p w14:paraId="21BC43E2" w14:textId="77777777" w:rsidR="001A62DE" w:rsidRPr="00A04CB5" w:rsidRDefault="001A62DE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</w:p>
          <w:p w14:paraId="4A3FC72F" w14:textId="77777777" w:rsidR="00A04CB5" w:rsidRPr="00782C7A" w:rsidRDefault="00A04CB5" w:rsidP="00A04CB5">
            <w:pPr>
              <w:ind w:left="2268"/>
              <w:jc w:val="both"/>
              <w:rPr>
                <w:rFonts w:ascii="Arial" w:eastAsia="Times New Roman" w:hAnsi="Arial" w:cs="Arial"/>
                <w:color w:val="575756"/>
                <w:sz w:val="18"/>
                <w:szCs w:val="20"/>
                <w14:ligatures w14:val="none"/>
              </w:rPr>
            </w:pPr>
            <w:r w:rsidRPr="00782C7A">
              <w:rPr>
                <w:rFonts w:ascii="Arial" w:eastAsia="Times New Roman" w:hAnsi="Arial" w:cs="Arial"/>
                <w:color w:val="575756"/>
                <w:sz w:val="18"/>
                <w:szCs w:val="20"/>
                <w14:ligatures w14:val="none"/>
              </w:rPr>
              <w:t>[...] Não se aprende a revisar somente lendo e escrevendo textos sozinho, sem orientação: é um procedimento que deve ser ensinado e as crianças precisam de oportunidades para escrever e retomar seus textos posteriormente. </w:t>
            </w:r>
          </w:p>
          <w:p w14:paraId="0BC93DC7" w14:textId="77777777" w:rsidR="00A04CB5" w:rsidRPr="00782C7A" w:rsidRDefault="00A04CB5" w:rsidP="00A04CB5">
            <w:pPr>
              <w:ind w:left="2268"/>
              <w:jc w:val="both"/>
              <w:rPr>
                <w:rFonts w:ascii="Arial" w:eastAsia="Times New Roman" w:hAnsi="Arial" w:cs="Arial"/>
                <w:color w:val="575756"/>
                <w:sz w:val="18"/>
                <w:szCs w:val="20"/>
                <w14:ligatures w14:val="none"/>
              </w:rPr>
            </w:pPr>
            <w:r w:rsidRPr="00782C7A">
              <w:rPr>
                <w:rFonts w:ascii="Arial" w:eastAsia="Times New Roman" w:hAnsi="Arial" w:cs="Arial"/>
                <w:color w:val="575756"/>
                <w:sz w:val="18"/>
                <w:szCs w:val="20"/>
                <w14:ligatures w14:val="none"/>
              </w:rPr>
              <w:t>Revisitar algumas vezes um registro escrito é o que permite que a interlocução entre autor e destinatário se efetive. É nesse momento que o autor pode verificar se o propósito comunicativo inicial foi alcançado e se o texto está coerente e compreensível, além de repensar sobre como o discurso foi organizado e quais recursos linguísticos foram utilizados. Nesse processo, há muita reflexão e aprendizado sobre a língua. (LUIZE; TAMBELLI; PASSOS, 2023, p.122).</w:t>
            </w:r>
          </w:p>
          <w:p w14:paraId="4253BDC1" w14:textId="77777777" w:rsidR="00A04CB5" w:rsidRPr="00A04CB5" w:rsidRDefault="00A04CB5" w:rsidP="00A04CB5">
            <w:pPr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</w:p>
          <w:p w14:paraId="21A37360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É preciso, no entanto, adequar as intervenções às possiblidades e necessidades das/os estudantes. O objetivo é que avancem no processo de aprendizagem, mesmo que em fases iniciais produzam textos distantes do que chamamos de “modelos convencionais”. É aconselhável ter paciência e parcimônia com as/os alunas/os, principalmente em suas primeiras produções, pois se deseja também que gostem de escrever. </w:t>
            </w:r>
          </w:p>
          <w:p w14:paraId="168DF0AF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Ao planejar a atividade, é preciso ter em mente qual é o objetivo didático a ser trabalhado com as/os estudantes em cada situação. Desse modo, será possível orientar o foco de atenção ao que é mais necessário, deixando para depois situações menos relevantes para o momento.</w:t>
            </w:r>
          </w:p>
          <w:p w14:paraId="5E573600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Por exemplo, se um projeto tem como objetivo trabalhar coesão e coerência textual, em uma primeira situação de revisão a professora/o professor deve fazer intervenções que levem a/o estudante a refletir apenas sobre esses aspectos do texto, mesmo que a produção apresente questões ortográficas a serem discutidas em outras aulas.</w:t>
            </w:r>
          </w:p>
          <w:p w14:paraId="52BF8254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 Por que focar em apenas um aspecto de cada vez no trabalho de revisão? Porque a ideia não é promover a correção do texto como um todo, mas dar oportunidade para que as/os estudantes pensem e debatam sobre as ferramentas e escolhas que vão lhes permitir escrever melhor, tornar o texto mais adequado ao seu objetivo.</w:t>
            </w:r>
          </w:p>
          <w:p w14:paraId="17F7B2AD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Uma sugestão prática é planejar as aulas com base na observação das necessidades da turma. Traremos aqui orientações sobre o trabalho com a ortografia, refletindo sobre como torná-lo significativo para o aprendizado. O Módulo 4 mostrará como a revisão pode abordar os aspectos discursivos dos textos trabalhados. </w:t>
            </w:r>
          </w:p>
          <w:p w14:paraId="148E4861" w14:textId="77777777" w:rsidR="00A04CB5" w:rsidRPr="00A04CB5" w:rsidRDefault="00A04CB5" w:rsidP="00A04CB5">
            <w:pPr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</w:p>
          <w:p w14:paraId="317B6730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  <w:t>Como revisar ortografia</w:t>
            </w:r>
          </w:p>
          <w:p w14:paraId="66326DE2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Na concepção construtivista alfabetizar-se é, mais do que aprender um código e decorar regras, compreender o sistema de escrita, entender as estruturas por trás da língua. </w:t>
            </w:r>
          </w:p>
          <w:p w14:paraId="37AE61F3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A ortografia, o conjunto de regras que definem a forma como as palavras são escritas, é, por definição, uma convenção. É comum que estudantes em fases iniciais de alfabetização cometam faltas ortográficas, já que ainda não conhecem todas as regras da convenção. À professora/ao professor não cabe simplesmente ensinar as regras e esperar que a/o estudante as memorize e as aplique em sua produção textual. Ela/ele deve criar situações para que a/o aluna/o revise o próprio texto e reflita sobre as faltas que cometeu, para que seja capaz, ela/e própria/o, de propor soluções para melhorar sua produção.</w:t>
            </w:r>
          </w:p>
          <w:p w14:paraId="37F081DE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Uma das estratégias é instigar a/o estudante a fazer uma leitura crítica de seu próprio texto após a escrita da primeira versão. Escritores mais experientes costumam revisar seus textos enquanto escrevem, o que geralmente não acontece com escritores em formação. Ao escrever, crianças costumam dedicar esforço à produção do texto, concentrando-se em usar seu repertório para transpor ideias ao papel. Ao receber esse material, provavelmente com faltas ortográficas, a professora/o professor deve propor pontos de atenção e devolvê-lo à/ao estudante que agora, como leitora/leitor, terá a oportunidade de verificar os problemas presentes em seu texto.</w:t>
            </w:r>
          </w:p>
          <w:p w14:paraId="20B2EC47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 xml:space="preserve">Usar textos de referência como modelos ajuda a/o estudante a se lembrar de determinada regra ortográfica que possa estar deixando de aplicar em seus textos. Por exemplo, se a professora /o professor perceber que </w:t>
            </w:r>
            <w:proofErr w:type="gramStart"/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uma/um estudante</w:t>
            </w:r>
            <w:proofErr w:type="gramEnd"/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 xml:space="preserve"> continua escrevendo “rrato” em vez de “rato”, pode promover a leitura de um texto em que palavras como essa apareçam da forma correta e lembrar à/ao estudante da regra ortográfica segundo a qual, em português, não se começam palavras com “rr”. A/o estudante, então, fará a revisão de sua produção já tendo essa regra em mente.</w:t>
            </w:r>
          </w:p>
          <w:p w14:paraId="0B1F3657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A revisão coletiva é outra forma de levar as/os estudantes a tirarem conclusões sobre questões relativas à ortografia presentes em seus textos. Nesse caso, a professora/o professor percebe um problema ortográfico recorrente na produção da turma, o que a/o leva à conclusão de que determinada convenção ainda não foi assimilada pela maioria. Então, ela/e apresenta um dos textos ao grupo (com o cuidado de não expor a autora/o autor) e pergunta que sugestões os colegas ofereceriam para melhorá-lo. Com base nessas sugestões, a professora/o professor destaca a regra ortográfica ainda não assimilada e propõe que as/os estudantes revisem seus próprios textos.</w:t>
            </w:r>
          </w:p>
          <w:p w14:paraId="47745337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Fazer agrupamentos produtivos é outra maneira de promover a revisão coletiva de textos. A professora/o professor divide a turma em duplas ou trios heterogêneos e pede para que as/os estudantes revisem seus textos e os das/os colegas. Assim, podem trocar informações e expandir o próprio repertório com a ajuda dos demais.</w:t>
            </w:r>
          </w:p>
          <w:p w14:paraId="54A933E1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Outra ferramenta muito útil tanto para a revisão como para a textualização é a lista de elementos a serem analisados. Ela pode ser construída individual ou coletivamente. Trata-se de um texto intermediário a ser consultado pelas/os estudantes durante a produção e revisão de seus próprios trabalhos. Para criá-la, a professora/o professor e as/os alunas/os listam palavras comuns ao gênero do texto a ser construído ou revisado, o nome de personagens, os marcadores de tempo, os verbos e os adjetivos que provavelmente serão usados. Durante a revisão do próprio texto, o estudante consulta a lista a fim de checar a ortografia de determinada palavra.</w:t>
            </w:r>
          </w:p>
          <w:p w14:paraId="7A3822D7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Essas ações têm como objetivo qualificar o ensino da ortografia nas aulas de alfabetização. Elas promovem a reflexão das/os estudantes a respeito das convenções ortográficas, de maneira que elas/eles de fato aprendam as regras e não dependam apenas da memorização. </w:t>
            </w:r>
          </w:p>
          <w:p w14:paraId="569D85B8" w14:textId="77777777" w:rsidR="00A04CB5" w:rsidRPr="00A04CB5" w:rsidRDefault="00A04CB5" w:rsidP="00A04CB5">
            <w:pPr>
              <w:ind w:firstLine="708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É sempre importante destacar que, na concepção construtivista, a revisão textual aparece como uma ferramenta muito poderosa no ensino e na aprendizagem da produção escrita. A revisão tanto permite aos estudantes pensar criticamente sobre seu texto como os instiga a refletir sobre as próprias escolhas e lhes garante mais autonomia e protagonismo no processo pedagógico.</w:t>
            </w:r>
          </w:p>
          <w:p w14:paraId="741FC82B" w14:textId="77777777" w:rsidR="00A04CB5" w:rsidRPr="00A04CB5" w:rsidRDefault="00A04CB5" w:rsidP="00A04CB5">
            <w:pPr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</w:p>
          <w:p w14:paraId="024F2225" w14:textId="77777777" w:rsidR="00A04CB5" w:rsidRPr="00A04CB5" w:rsidRDefault="00A04CB5" w:rsidP="00A04CB5">
            <w:pPr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b/>
                <w:bCs/>
                <w:color w:val="575756"/>
                <w:szCs w:val="20"/>
                <w14:ligatures w14:val="none"/>
              </w:rPr>
              <w:t>Referências bibliográficas</w:t>
            </w:r>
          </w:p>
          <w:p w14:paraId="30DD971F" w14:textId="77777777" w:rsidR="00A04CB5" w:rsidRPr="00A04CB5" w:rsidRDefault="00A04CB5" w:rsidP="00A04CB5">
            <w:pPr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 xml:space="preserve">LUIZE, Andréa; TAMBELLI, Andréa Dias; PASSOS, Bárbara Franceli. </w:t>
            </w:r>
            <w:r w:rsidRPr="00A04CB5">
              <w:rPr>
                <w:rFonts w:ascii="Arial" w:eastAsia="Times New Roman" w:hAnsi="Arial" w:cs="Arial"/>
                <w:i/>
                <w:iCs/>
                <w:color w:val="575756"/>
                <w:szCs w:val="20"/>
                <w14:ligatures w14:val="none"/>
              </w:rPr>
              <w:t>Infâncias e escritas</w:t>
            </w:r>
            <w:r w:rsidRPr="00A04CB5"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  <w:t>: Produção de textos na escola. Lauro de Freitas: Solisluna Editora, 2023.</w:t>
            </w:r>
          </w:p>
          <w:p w14:paraId="5C75D24D" w14:textId="77777777" w:rsidR="006B7A99" w:rsidRPr="00044F5B" w:rsidRDefault="006B7A99" w:rsidP="00A04CB5">
            <w:pPr>
              <w:spacing w:before="240" w:after="240"/>
              <w:ind w:firstLine="720"/>
              <w:jc w:val="both"/>
              <w:rPr>
                <w:rFonts w:ascii="Arial" w:eastAsia="Times New Roman" w:hAnsi="Arial" w:cs="Arial"/>
                <w:color w:val="575756"/>
                <w:szCs w:val="20"/>
                <w14:ligatures w14:val="none"/>
              </w:rPr>
            </w:pPr>
          </w:p>
        </w:tc>
      </w:tr>
    </w:tbl>
    <w:p w14:paraId="05165092" w14:textId="77777777" w:rsidR="006B7A99" w:rsidRPr="00044F5B" w:rsidRDefault="006B7A99" w:rsidP="006B7A99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Cs w:val="20"/>
          <w:lang w:eastAsia="pt-BR"/>
          <w14:ligatures w14:val="none"/>
        </w:rPr>
      </w:pPr>
    </w:p>
    <w:p w14:paraId="2BDF6DF7" w14:textId="166089D3" w:rsidR="007E0255" w:rsidRPr="00044F5B" w:rsidRDefault="006B7A99" w:rsidP="006B7A99">
      <w:pPr>
        <w:spacing w:before="240" w:after="0" w:line="240" w:lineRule="auto"/>
        <w:jc w:val="both"/>
        <w:rPr>
          <w:rFonts w:ascii="Arial" w:hAnsi="Arial" w:cs="Arial"/>
          <w:b/>
          <w:bCs/>
          <w:color w:val="575756"/>
          <w:szCs w:val="20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Registro sobre estudo da videoaula e do texto de referência: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6B7A99" w:rsidRPr="00044F5B" w14:paraId="4052087F" w14:textId="77777777" w:rsidTr="000D6DEE">
        <w:tc>
          <w:tcPr>
            <w:tcW w:w="8360" w:type="dxa"/>
            <w:shd w:val="clear" w:color="auto" w:fill="F2F2F2" w:themeFill="background1" w:themeFillShade="F2"/>
          </w:tcPr>
          <w:p w14:paraId="4577A939" w14:textId="77777777" w:rsidR="006B7A99" w:rsidRPr="00044F5B" w:rsidRDefault="006B7A99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AA3BB50" w14:textId="77777777" w:rsidR="006B7A99" w:rsidRDefault="006B7A99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BBE24DF" w14:textId="77777777" w:rsidR="002B64C1" w:rsidRDefault="002B64C1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9076D83" w14:textId="77777777" w:rsidR="002B64C1" w:rsidRDefault="002B64C1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655AA1B" w14:textId="77777777" w:rsidR="006B7A99" w:rsidRPr="00044F5B" w:rsidRDefault="006B7A99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F6B9091" w14:textId="77777777" w:rsidR="006B7A99" w:rsidRPr="00044F5B" w:rsidRDefault="006B7A99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C9604D0" w14:textId="77777777" w:rsidR="006B7A99" w:rsidRPr="00044F5B" w:rsidRDefault="006B7A99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A559DF6" w14:textId="77777777" w:rsidR="006B7A99" w:rsidRPr="00044F5B" w:rsidRDefault="006B7A99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53D5CC8" w14:textId="41F6E9BC" w:rsidR="006B7A99" w:rsidRDefault="001A2F8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</w:t>
            </w:r>
          </w:p>
          <w:p w14:paraId="57179F95" w14:textId="2083A428" w:rsidR="001A2F8C" w:rsidRPr="00044F5B" w:rsidRDefault="001A2F8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BAE8E35" w14:textId="77777777" w:rsidR="008469C6" w:rsidRPr="00044F5B" w:rsidRDefault="008469C6" w:rsidP="008469C6">
      <w:pPr>
        <w:pStyle w:val="Ttulo1"/>
        <w:spacing w:line="276" w:lineRule="auto"/>
        <w:rPr>
          <w:rFonts w:ascii="Arial" w:hAnsi="Arial" w:cs="Arial"/>
          <w:b/>
          <w:color w:val="00B0F0"/>
          <w:sz w:val="24"/>
          <w:szCs w:val="24"/>
        </w:rPr>
      </w:pPr>
      <w:r w:rsidRPr="00044F5B">
        <w:rPr>
          <w:rFonts w:ascii="Arial" w:hAnsi="Arial" w:cs="Arial"/>
          <w:b/>
          <w:bCs/>
          <w:noProof/>
          <w:color w:val="00B0F0"/>
          <w:sz w:val="24"/>
          <w:szCs w:val="24"/>
          <w:lang w:eastAsia="pt-BR"/>
        </w:rPr>
        <w:drawing>
          <wp:inline distT="0" distB="0" distL="0" distR="0" wp14:anchorId="1CBD0147" wp14:editId="19E6C6C7">
            <wp:extent cx="615315" cy="615315"/>
            <wp:effectExtent l="0" t="0" r="0" b="0"/>
            <wp:docPr id="2095417769" name="Imagem 4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01279" name="Imagem 4" descr="Forma, Círcul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F5B">
        <w:rPr>
          <w:rFonts w:ascii="Arial" w:hAnsi="Arial" w:cs="Arial"/>
          <w:b/>
          <w:color w:val="00B0F0"/>
          <w:sz w:val="24"/>
          <w:szCs w:val="24"/>
        </w:rPr>
        <w:t>Transformação</w:t>
      </w:r>
    </w:p>
    <w:p w14:paraId="552D3D5A" w14:textId="77777777" w:rsidR="00C44287" w:rsidRPr="00044F5B" w:rsidRDefault="00C44287" w:rsidP="00C44287">
      <w:pPr>
        <w:spacing w:before="240" w:after="24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No módulo 3, você foi convidado/a a:</w:t>
      </w:r>
    </w:p>
    <w:p w14:paraId="1DAEFBEE" w14:textId="77777777" w:rsidR="00470598" w:rsidRPr="00782C7A" w:rsidRDefault="00470598" w:rsidP="00A845E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</w:pPr>
      <w:r w:rsidRPr="00782C7A">
        <w:rPr>
          <w:rFonts w:ascii="Arial" w:hAnsi="Arial" w:cs="Arial"/>
          <w:b/>
          <w:bCs/>
          <w:color w:val="575756"/>
          <w:szCs w:val="20"/>
          <w:shd w:val="clear" w:color="auto" w:fill="FFFFFF"/>
        </w:rPr>
        <w:t>aprofundar</w:t>
      </w:r>
      <w:r w:rsidRPr="00782C7A">
        <w:rPr>
          <w:rFonts w:ascii="Arial" w:hAnsi="Arial" w:cs="Arial"/>
          <w:color w:val="424141"/>
          <w:szCs w:val="20"/>
          <w:shd w:val="clear" w:color="auto" w:fill="FFFFFF"/>
        </w:rPr>
        <w:t xml:space="preserve"> seu conhecimento sobre uma situação didática muito potente: a produção de texto conhecido, mas não memorizado</w:t>
      </w:r>
    </w:p>
    <w:p w14:paraId="24ABA2F7" w14:textId="6BDB2983" w:rsidR="00C44287" w:rsidRPr="00044F5B" w:rsidRDefault="00C44287" w:rsidP="00A845E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 xml:space="preserve">relacionar </w:t>
      </w: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as etapas de observação da prática com os encaminhamentos formativos para que seja possível explorar melhor o potencial formativo;     </w:t>
      </w:r>
    </w:p>
    <w:p w14:paraId="3D7A330B" w14:textId="5F2A1892" w:rsidR="006B7A99" w:rsidRPr="006971E5" w:rsidRDefault="00C44287" w:rsidP="00A845E4">
      <w:pPr>
        <w:numPr>
          <w:ilvl w:val="0"/>
          <w:numId w:val="3"/>
        </w:numPr>
        <w:spacing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 xml:space="preserve">elaborar </w:t>
      </w: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um roteiro de observação da prática docente e </w:t>
      </w: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>vivenciar</w:t>
      </w: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 essa estratégia</w:t>
      </w: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 xml:space="preserve"> </w:t>
      </w: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para fortalecer sua prática como formador/a, no diálogo com a equipe docente</w:t>
      </w:r>
      <w:r w:rsidR="006971E5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;</w:t>
      </w: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   </w:t>
      </w:r>
    </w:p>
    <w:p w14:paraId="67A85CED" w14:textId="5210C885" w:rsidR="006971E5" w:rsidRPr="006971E5" w:rsidRDefault="006971E5" w:rsidP="00A845E4">
      <w:pPr>
        <w:numPr>
          <w:ilvl w:val="0"/>
          <w:numId w:val="3"/>
        </w:numPr>
        <w:spacing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6971E5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>Investigar</w:t>
      </w:r>
      <w:r w:rsidRPr="006971E5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 desafios que as crianças enfrentam quando convidadas a produzir alguns tipos de texto.</w:t>
      </w:r>
    </w:p>
    <w:p w14:paraId="20850A2D" w14:textId="77777777" w:rsidR="006B7A99" w:rsidRPr="00044F5B" w:rsidRDefault="006B7A99" w:rsidP="006B7A99">
      <w:pPr>
        <w:spacing w:line="240" w:lineRule="auto"/>
        <w:ind w:left="360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6797A9DB" w14:textId="6B6B5E7B" w:rsidR="00C44287" w:rsidRPr="00044F5B" w:rsidRDefault="006B7A99" w:rsidP="006B7A99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Antes de seguir para o próximo módulo, que tal um momento de reflexão sobre o que isso significa para sua atuação?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6B7A99" w:rsidRPr="00044F5B" w14:paraId="11F5EBC3" w14:textId="77777777" w:rsidTr="006B7A99">
        <w:tc>
          <w:tcPr>
            <w:tcW w:w="8360" w:type="dxa"/>
            <w:shd w:val="clear" w:color="auto" w:fill="F2F2F2" w:themeFill="background1" w:themeFillShade="F2"/>
          </w:tcPr>
          <w:p w14:paraId="22625223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30F5C855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0132085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8D37EA2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44ADF168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012F37A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2138136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150D20D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249729F8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631E27D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2CAB59E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45A650EE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87B8ED5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7234916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7FB7A44F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43276A4D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A25F2B3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7CDC97FD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35BFB262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62B1B9E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ECF30DA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3D91D45E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E8CE454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E203D9D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5E8745E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9404723" w14:textId="77777777" w:rsidR="006B7A99" w:rsidRPr="00044F5B" w:rsidRDefault="006B7A99" w:rsidP="006B7A99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</w:tc>
      </w:tr>
    </w:tbl>
    <w:p w14:paraId="59F4A46D" w14:textId="77777777" w:rsidR="006B7A99" w:rsidRPr="00044F5B" w:rsidRDefault="006B7A99" w:rsidP="006B7A99">
      <w:pPr>
        <w:spacing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Cs w:val="20"/>
          <w:lang w:eastAsia="pt-BR"/>
          <w14:ligatures w14:val="none"/>
        </w:rPr>
      </w:pPr>
    </w:p>
    <w:p w14:paraId="3538A93F" w14:textId="0B02D934" w:rsidR="00A703D3" w:rsidRPr="00044F5B" w:rsidRDefault="00A703D3">
      <w:pPr>
        <w:rPr>
          <w:rFonts w:ascii="Arial" w:eastAsia="Times New Roman" w:hAnsi="Arial" w:cs="Arial"/>
          <w:color w:val="000000"/>
          <w:szCs w:val="20"/>
          <w:lang w:eastAsia="pt-BR"/>
        </w:rPr>
      </w:pPr>
    </w:p>
    <w:p w14:paraId="7714BD84" w14:textId="4A777153" w:rsidR="00A703D3" w:rsidRPr="00044F5B" w:rsidRDefault="00A703D3" w:rsidP="00A703D3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Cs w:val="20"/>
          <w:lang w:eastAsia="pt-BR"/>
        </w:rPr>
      </w:pPr>
    </w:p>
    <w:p w14:paraId="4F964A6E" w14:textId="132C84D7" w:rsidR="008469C6" w:rsidRPr="00044F5B" w:rsidRDefault="00D677E2" w:rsidP="008469C6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044F5B">
        <w:rPr>
          <w:rFonts w:ascii="Arial" w:hAnsi="Arial" w:cs="Arial"/>
          <w:noProof/>
          <w:sz w:val="16"/>
          <w:szCs w:val="16"/>
          <w:lang w:eastAsia="pt-BR"/>
        </w:rPr>
        <w:drawing>
          <wp:anchor distT="0" distB="0" distL="114300" distR="114300" simplePos="0" relativeHeight="251735040" behindDoc="0" locked="0" layoutInCell="1" allowOverlap="1" wp14:anchorId="2DF0F89C" wp14:editId="79FF6B19">
            <wp:simplePos x="0" y="0"/>
            <wp:positionH relativeFrom="page">
              <wp:align>right</wp:align>
            </wp:positionH>
            <wp:positionV relativeFrom="page">
              <wp:posOffset>114300</wp:posOffset>
            </wp:positionV>
            <wp:extent cx="7546047" cy="4677410"/>
            <wp:effectExtent l="0" t="0" r="0" b="8890"/>
            <wp:wrapSquare wrapText="bothSides"/>
            <wp:docPr id="1335691267" name="Imagem 5" descr="Uma imagem contendo pessoa, no interior, criança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691267" name="Imagem 5" descr="Uma imagem contendo pessoa, no interior, criança, m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047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22BF6" w14:textId="77777777" w:rsidR="008469C6" w:rsidRPr="00044F5B" w:rsidRDefault="008469C6" w:rsidP="008469C6">
      <w:pPr>
        <w:spacing w:line="276" w:lineRule="auto"/>
        <w:rPr>
          <w:rFonts w:ascii="Arial" w:hAnsi="Arial" w:cs="Arial"/>
          <w:szCs w:val="20"/>
        </w:rPr>
      </w:pPr>
    </w:p>
    <w:p w14:paraId="1978F6E7" w14:textId="365D326A" w:rsidR="00A703D3" w:rsidRPr="00044F5B" w:rsidRDefault="00A703D3" w:rsidP="00A703D3">
      <w:pPr>
        <w:spacing w:line="276" w:lineRule="auto"/>
        <w:rPr>
          <w:rFonts w:ascii="Arial" w:hAnsi="Arial" w:cs="Arial"/>
          <w:b/>
          <w:bCs/>
          <w:color w:val="E40134"/>
          <w:sz w:val="36"/>
          <w:szCs w:val="36"/>
        </w:rPr>
      </w:pPr>
      <w:r w:rsidRPr="00044F5B">
        <w:rPr>
          <w:rFonts w:ascii="Arial" w:hAnsi="Arial" w:cs="Arial"/>
          <w:b/>
          <w:bCs/>
          <w:color w:val="E40134"/>
          <w:sz w:val="48"/>
          <w:szCs w:val="48"/>
        </w:rPr>
        <w:t xml:space="preserve">Módulo 4 </w:t>
      </w:r>
    </w:p>
    <w:p w14:paraId="50A4BD68" w14:textId="519270A1" w:rsidR="00A703D3" w:rsidRPr="00044F5B" w:rsidRDefault="00D677E2" w:rsidP="00A703D3">
      <w:pPr>
        <w:spacing w:line="276" w:lineRule="auto"/>
        <w:rPr>
          <w:rFonts w:ascii="Arial" w:hAnsi="Arial" w:cs="Arial"/>
          <w:b/>
          <w:bCs/>
          <w:color w:val="575756"/>
          <w:sz w:val="44"/>
          <w:szCs w:val="44"/>
        </w:rPr>
      </w:pPr>
      <w:r w:rsidRPr="00044F5B">
        <w:rPr>
          <w:rStyle w:val="Forte"/>
          <w:rFonts w:ascii="Arial" w:hAnsi="Arial" w:cs="Arial"/>
          <w:color w:val="575756"/>
          <w:sz w:val="44"/>
          <w:szCs w:val="44"/>
          <w:shd w:val="clear" w:color="auto" w:fill="FFFFFF"/>
        </w:rPr>
        <w:t xml:space="preserve">Produção de texto de autoria </w:t>
      </w:r>
    </w:p>
    <w:p w14:paraId="754D5993" w14:textId="200EB853" w:rsidR="00A703D3" w:rsidRPr="00044F5B" w:rsidRDefault="00A703D3">
      <w:pPr>
        <w:rPr>
          <w:rFonts w:ascii="Arial" w:hAnsi="Arial" w:cs="Arial"/>
        </w:rPr>
      </w:pPr>
      <w:r w:rsidRPr="00044F5B">
        <w:rPr>
          <w:rFonts w:ascii="Arial" w:hAnsi="Arial" w:cs="Arial"/>
        </w:rPr>
        <w:br w:type="page"/>
      </w:r>
    </w:p>
    <w:p w14:paraId="39ED57CA" w14:textId="55E0A4DC" w:rsidR="009541AF" w:rsidRPr="00044F5B" w:rsidRDefault="006B7A99" w:rsidP="009541AF">
      <w:pPr>
        <w:spacing w:after="0" w:line="276" w:lineRule="auto"/>
        <w:jc w:val="both"/>
        <w:rPr>
          <w:rFonts w:ascii="Arial" w:hAnsi="Arial" w:cs="Arial"/>
          <w:b/>
          <w:bCs/>
          <w:color w:val="009FE3"/>
          <w:sz w:val="24"/>
          <w:szCs w:val="24"/>
        </w:rPr>
      </w:pPr>
      <w:r w:rsidRPr="00044F5B">
        <w:rPr>
          <w:rFonts w:ascii="Arial" w:hAnsi="Arial" w:cs="Arial"/>
          <w:b/>
          <w:bCs/>
          <w:color w:val="009FE3"/>
          <w:sz w:val="24"/>
          <w:szCs w:val="24"/>
        </w:rPr>
        <w:t>Apresentação do Módulo 4</w:t>
      </w:r>
    </w:p>
    <w:p w14:paraId="00158D76" w14:textId="77777777" w:rsidR="006B7A99" w:rsidRPr="00044F5B" w:rsidRDefault="006B7A99" w:rsidP="009541AF">
      <w:pPr>
        <w:spacing w:after="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0E0CBA5B" w14:textId="230C16D7" w:rsidR="00A04CB5" w:rsidRPr="00A04CB5" w:rsidRDefault="00A04CB5" w:rsidP="00A04CB5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575756"/>
          <w:sz w:val="14"/>
          <w:szCs w:val="14"/>
          <w:lang w:eastAsia="pt-BR"/>
          <w14:ligatures w14:val="none"/>
        </w:rPr>
      </w:pPr>
      <w:r w:rsidRPr="00A04CB5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Estamos no último módulo deste percurso sobre como desenvolver boas situações didáticas de produção de texto! Até aqui você foi convidada/o a analisar as concepções pedagógicas que fundamentam nosso percurso de estudo, compreendeu mais sobre como a avaliação pode apoiar a regulação dos processos de ensino e de aprendizagem </w:t>
      </w:r>
      <w:r w:rsidR="002925B9" w:rsidRPr="00A04CB5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e</w:t>
      </w:r>
      <w:r w:rsidR="002925B9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, também </w:t>
      </w:r>
      <w:r w:rsidRPr="00A04CB5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ampliou seus conhecimentos sobre uma prática potente: a produção de texto conhecido, mas não memorizado. Neste Módulo 4 você vai estudar uma outra situação didática potente: analisaremos atividades que envolvem a produção de texto de autoria, ou seja, atividades que são propostas para que as/os estudantes possam criar e escrever um texto, o que as/os coloca em situações em que, além de fazerem o registro por escrito, têm que refletir sobre o conteúdo dessa produção.</w:t>
      </w:r>
    </w:p>
    <w:p w14:paraId="1955FE1E" w14:textId="77777777" w:rsidR="00A04CB5" w:rsidRPr="00A04CB5" w:rsidRDefault="00A04CB5" w:rsidP="00A04CB5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575756"/>
          <w:sz w:val="14"/>
          <w:szCs w:val="14"/>
          <w:lang w:eastAsia="pt-BR"/>
          <w14:ligatures w14:val="none"/>
        </w:rPr>
      </w:pPr>
      <w:r w:rsidRPr="00A04CB5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Nada melhor do que partir da sala de aula para começarmos a nossa discussão. Por isso, proponho que você assista a outra aula do ateliescola acaia. Desta vez, veremos uma turma do 4º ano que está estudando os fluxos migratórios na disciplina de Ciências Humanas. Eles já produziram o texto e o que veremos agora será a continuação da atividade, ou seja, a revisão de sua produção.</w:t>
      </w:r>
    </w:p>
    <w:p w14:paraId="614DA923" w14:textId="77777777" w:rsidR="009541AF" w:rsidRPr="00044F5B" w:rsidRDefault="009541AF" w:rsidP="009541AF">
      <w:pPr>
        <w:spacing w:after="0" w:line="276" w:lineRule="auto"/>
        <w:jc w:val="both"/>
        <w:rPr>
          <w:rFonts w:ascii="Arial" w:hAnsi="Arial" w:cs="Arial"/>
          <w:b/>
          <w:bCs/>
          <w:color w:val="575756"/>
          <w:sz w:val="24"/>
          <w:szCs w:val="24"/>
        </w:rPr>
      </w:pPr>
    </w:p>
    <w:p w14:paraId="7B5E8BDD" w14:textId="77777777" w:rsidR="009541AF" w:rsidRPr="00044F5B" w:rsidRDefault="009541AF" w:rsidP="009541AF">
      <w:pPr>
        <w:spacing w:after="0" w:line="276" w:lineRule="auto"/>
        <w:jc w:val="both"/>
        <w:rPr>
          <w:rFonts w:ascii="Arial" w:hAnsi="Arial" w:cs="Arial"/>
          <w:b/>
          <w:bCs/>
          <w:color w:val="575756"/>
          <w:sz w:val="24"/>
          <w:szCs w:val="24"/>
        </w:rPr>
      </w:pPr>
    </w:p>
    <w:p w14:paraId="7528898E" w14:textId="77777777" w:rsidR="009541AF" w:rsidRPr="00044F5B" w:rsidRDefault="009541AF" w:rsidP="009541AF">
      <w:pPr>
        <w:spacing w:after="0" w:line="276" w:lineRule="auto"/>
        <w:jc w:val="both"/>
        <w:rPr>
          <w:rFonts w:ascii="Arial" w:hAnsi="Arial" w:cs="Arial"/>
          <w:b/>
          <w:bCs/>
          <w:color w:val="575756"/>
          <w:szCs w:val="20"/>
        </w:rPr>
      </w:pPr>
    </w:p>
    <w:p w14:paraId="2F31F88F" w14:textId="77777777" w:rsidR="009541AF" w:rsidRPr="00044F5B" w:rsidRDefault="009541AF" w:rsidP="009541AF">
      <w:pPr>
        <w:spacing w:line="276" w:lineRule="auto"/>
        <w:rPr>
          <w:rFonts w:ascii="Arial" w:hAnsi="Arial" w:cs="Arial"/>
          <w:szCs w:val="20"/>
        </w:rPr>
      </w:pPr>
      <w:r w:rsidRPr="00044F5B">
        <w:rPr>
          <w:rFonts w:ascii="Arial" w:hAnsi="Arial" w:cs="Arial"/>
          <w:szCs w:val="20"/>
        </w:rPr>
        <w:br w:type="page"/>
      </w:r>
    </w:p>
    <w:p w14:paraId="2B19560D" w14:textId="77777777" w:rsidR="009541AF" w:rsidRPr="00044F5B" w:rsidRDefault="009541AF" w:rsidP="009541AF">
      <w:pPr>
        <w:spacing w:line="276" w:lineRule="auto"/>
        <w:rPr>
          <w:rFonts w:ascii="Arial" w:hAnsi="Arial" w:cs="Arial"/>
          <w:b/>
          <w:bCs/>
          <w:vanish/>
          <w:color w:val="00B0F0"/>
          <w:sz w:val="24"/>
          <w:szCs w:val="24"/>
          <w:specVanish/>
        </w:rPr>
      </w:pPr>
    </w:p>
    <w:p w14:paraId="0226E6F6" w14:textId="3063D916" w:rsidR="009541AF" w:rsidRPr="00044F5B" w:rsidRDefault="009541AF" w:rsidP="009541AF">
      <w:pPr>
        <w:pStyle w:val="Ttulo1"/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  <w:r w:rsidRPr="00044F5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3D51AE6" wp14:editId="71759636">
            <wp:extent cx="638175" cy="638175"/>
            <wp:effectExtent l="0" t="0" r="9525" b="0"/>
            <wp:docPr id="1994774682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63417" name="Imagem 1" descr="Diagram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F5B">
        <w:rPr>
          <w:rFonts w:ascii="Arial" w:hAnsi="Arial" w:cs="Arial"/>
          <w:szCs w:val="20"/>
        </w:rPr>
        <w:t xml:space="preserve"> </w:t>
      </w:r>
      <w:r w:rsidRPr="00044F5B">
        <w:rPr>
          <w:rFonts w:ascii="Arial" w:hAnsi="Arial" w:cs="Arial"/>
          <w:noProof/>
          <w:sz w:val="24"/>
          <w:szCs w:val="24"/>
        </w:rPr>
        <w:t xml:space="preserve"> </w:t>
      </w:r>
      <w:r w:rsidRPr="00044F5B">
        <w:rPr>
          <w:rFonts w:ascii="Arial" w:hAnsi="Arial" w:cs="Arial"/>
          <w:b/>
          <w:bCs/>
          <w:color w:val="00B0F0"/>
          <w:sz w:val="24"/>
          <w:szCs w:val="24"/>
        </w:rPr>
        <w:t>Para começo de Conversa</w:t>
      </w:r>
    </w:p>
    <w:p w14:paraId="198A4B27" w14:textId="77777777" w:rsidR="008C4422" w:rsidRPr="00044F5B" w:rsidRDefault="008C4422" w:rsidP="008C4422">
      <w:pPr>
        <w:rPr>
          <w:rFonts w:ascii="Arial" w:hAnsi="Arial" w:cs="Arial"/>
        </w:rPr>
      </w:pPr>
    </w:p>
    <w:p w14:paraId="4EB6FF42" w14:textId="77777777" w:rsidR="008C4422" w:rsidRPr="00044F5B" w:rsidRDefault="008C4422" w:rsidP="008C4422">
      <w:pPr>
        <w:spacing w:line="276" w:lineRule="auto"/>
        <w:jc w:val="both"/>
        <w:rPr>
          <w:rFonts w:ascii="Arial" w:eastAsia="Times New Roman" w:hAnsi="Arial" w:cs="Arial"/>
          <w:color w:val="575756"/>
          <w:szCs w:val="20"/>
          <w:lang w:eastAsia="pt-BR"/>
        </w:rPr>
      </w:pPr>
      <w:r w:rsidRPr="00044F5B">
        <w:rPr>
          <w:rFonts w:ascii="Arial" w:hAnsi="Arial" w:cs="Arial"/>
          <w:color w:val="575756"/>
          <w:szCs w:val="20"/>
        </w:rPr>
        <w:t>Proposta de reflexão indicada na atividade:</w:t>
      </w:r>
    </w:p>
    <w:p w14:paraId="49B3E00B" w14:textId="115C9B5E" w:rsidR="00D677E2" w:rsidRPr="00044F5B" w:rsidRDefault="00A04CB5" w:rsidP="00A845E4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rPr>
          <w:rFonts w:ascii="Arial" w:hAnsi="Arial" w:cs="Arial"/>
          <w:color w:val="424141"/>
          <w:sz w:val="20"/>
          <w:szCs w:val="20"/>
          <w14:ligatures w14:val="none"/>
        </w:rPr>
      </w:pPr>
      <w:r w:rsidRPr="00A04CB5">
        <w:rPr>
          <w:rFonts w:ascii="Arial" w:hAnsi="Arial" w:cs="Arial"/>
          <w:color w:val="424141"/>
          <w:sz w:val="20"/>
          <w:szCs w:val="20"/>
          <w14:ligatures w14:val="none"/>
        </w:rPr>
        <w:t xml:space="preserve">Você observou as questões </w:t>
      </w:r>
      <w:r w:rsidR="003A3DF6" w:rsidRPr="00044F5B">
        <w:rPr>
          <w:rFonts w:ascii="Arial" w:hAnsi="Arial" w:cs="Arial"/>
          <w:color w:val="424141"/>
          <w:sz w:val="20"/>
          <w:szCs w:val="20"/>
          <w14:ligatures w14:val="none"/>
        </w:rPr>
        <w:t>propostas</w:t>
      </w:r>
      <w:r w:rsidRPr="00A04CB5">
        <w:rPr>
          <w:rFonts w:ascii="Arial" w:hAnsi="Arial" w:cs="Arial"/>
          <w:color w:val="424141"/>
          <w:sz w:val="20"/>
          <w:szCs w:val="20"/>
          <w14:ligatures w14:val="none"/>
        </w:rPr>
        <w:t xml:space="preserve"> no início desta seção</w:t>
      </w:r>
      <w:r w:rsidR="00D677E2" w:rsidRPr="00044F5B">
        <w:rPr>
          <w:rFonts w:ascii="Arial" w:hAnsi="Arial" w:cs="Arial"/>
          <w:color w:val="424141"/>
          <w:sz w:val="20"/>
          <w:szCs w:val="20"/>
          <w14:ligatures w14:val="none"/>
        </w:rPr>
        <w:t>?</w:t>
      </w:r>
    </w:p>
    <w:p w14:paraId="6091778F" w14:textId="2925F3C4" w:rsidR="003A3DF6" w:rsidRPr="00037307" w:rsidRDefault="00D677E2" w:rsidP="00A845E4">
      <w:pPr>
        <w:pStyle w:val="PargrafodaLista"/>
        <w:numPr>
          <w:ilvl w:val="0"/>
          <w:numId w:val="10"/>
        </w:numPr>
        <w:shd w:val="clear" w:color="auto" w:fill="FFFFFF"/>
        <w:spacing w:after="100" w:afterAutospacing="1" w:line="240" w:lineRule="auto"/>
        <w:jc w:val="both"/>
        <w:rPr>
          <w:rFonts w:ascii="Arial" w:hAnsi="Arial" w:cs="Arial"/>
          <w:color w:val="575756"/>
          <w:szCs w:val="20"/>
          <w:shd w:val="clear" w:color="auto" w:fill="FFFFFF"/>
        </w:rPr>
      </w:pPr>
      <w:r w:rsidRPr="00037307">
        <w:rPr>
          <w:rFonts w:ascii="Arial" w:hAnsi="Arial" w:cs="Arial"/>
          <w:color w:val="575756"/>
          <w:szCs w:val="20"/>
          <w:shd w:val="clear" w:color="auto" w:fill="FFFFFF"/>
        </w:rPr>
        <w:t>Você conseguiu observar, no vídeo, como a professora Maiara conduziu a atividade?</w:t>
      </w:r>
    </w:p>
    <w:p w14:paraId="2ACDA7AD" w14:textId="014F9F82" w:rsidR="00D677E2" w:rsidRPr="00037307" w:rsidRDefault="00D677E2" w:rsidP="00A845E4">
      <w:pPr>
        <w:pStyle w:val="PargrafodaLista"/>
        <w:numPr>
          <w:ilvl w:val="0"/>
          <w:numId w:val="10"/>
        </w:num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575756"/>
          <w:sz w:val="14"/>
          <w:szCs w:val="14"/>
          <w:lang w:eastAsia="pt-BR"/>
          <w14:ligatures w14:val="none"/>
        </w:rPr>
      </w:pPr>
      <w:r w:rsidRPr="00037307">
        <w:rPr>
          <w:rFonts w:ascii="Arial" w:hAnsi="Arial" w:cs="Arial"/>
          <w:color w:val="575756"/>
          <w:szCs w:val="20"/>
          <w:shd w:val="clear" w:color="auto" w:fill="FFFFFF"/>
        </w:rPr>
        <w:t>Notou que, quando as/os estudantes começam a compartilhar o que achavam que devia ser acrescentado ao texto original, ela fez mais do que o papel de escriba, ajudando-as/os a formularem as ideias, encontrando a melhor forma de colocá-las por escrito e a acrescentá-las ao texto? Repare que ela sempre parte do que elas/eles trazem, atuando de modo a auxiliar o grupo e perguntando se a/o estudante está satisfeito, se era aquilo que ela/ele queria dizer.</w:t>
      </w:r>
    </w:p>
    <w:p w14:paraId="08015DC8" w14:textId="0D4B9048" w:rsidR="00C44287" w:rsidRPr="00044F5B" w:rsidRDefault="008C4422" w:rsidP="008C4422">
      <w:pPr>
        <w:spacing w:line="276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 </w:t>
      </w:r>
      <w:r w:rsidR="003A3DF6"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</w:t>
      </w: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egistros você compartilha com a equipe docente e com quais objetivos?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8C4422" w:rsidRPr="00044F5B" w14:paraId="45B2E6F4" w14:textId="77777777" w:rsidTr="008C4422">
        <w:tc>
          <w:tcPr>
            <w:tcW w:w="8360" w:type="dxa"/>
            <w:shd w:val="clear" w:color="auto" w:fill="F2F2F2" w:themeFill="background1" w:themeFillShade="F2"/>
          </w:tcPr>
          <w:p w14:paraId="7B52FC5F" w14:textId="77777777" w:rsidR="008C4422" w:rsidRPr="00044F5B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9A8D1A2" w14:textId="77777777" w:rsidR="008C4422" w:rsidRPr="00044F5B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C7EF6EA" w14:textId="77777777" w:rsidR="008C4422" w:rsidRPr="00044F5B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DD3384A" w14:textId="77777777" w:rsidR="008C4422" w:rsidRPr="00044F5B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B233B16" w14:textId="77777777" w:rsidR="008C4422" w:rsidRPr="00044F5B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19E8A6A" w14:textId="77777777" w:rsidR="008C4422" w:rsidRPr="00044F5B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A30F307" w14:textId="77777777" w:rsidR="008C4422" w:rsidRPr="00044F5B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52E82A4F" w14:textId="77777777" w:rsidR="008C4422" w:rsidRPr="00044F5B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37762FB" w14:textId="77777777" w:rsidR="00145CB2" w:rsidRPr="00044F5B" w:rsidRDefault="00145CB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61D33B7" w14:textId="77777777" w:rsidR="00145CB2" w:rsidRPr="00044F5B" w:rsidRDefault="00145CB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6955C91F" w14:textId="77777777" w:rsidR="00145CB2" w:rsidRPr="00044F5B" w:rsidRDefault="00145CB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B119BB5" w14:textId="77777777" w:rsidR="00145CB2" w:rsidRPr="00044F5B" w:rsidRDefault="00145CB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1681C9B3" w14:textId="77777777" w:rsidR="00D405DC" w:rsidRPr="00044F5B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C239253" w14:textId="77777777" w:rsidR="00D405DC" w:rsidRPr="00044F5B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BB139C4" w14:textId="77777777" w:rsidR="00D405DC" w:rsidRPr="00044F5B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6901F635" w14:textId="77777777" w:rsidR="00D405DC" w:rsidRPr="00044F5B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B4F3F93" w14:textId="77777777" w:rsidR="00D405DC" w:rsidRPr="00044F5B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7A46A897" w14:textId="77777777" w:rsidR="00D405DC" w:rsidRPr="00044F5B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3BE9FEC" w14:textId="77777777" w:rsidR="00D405DC" w:rsidRPr="00044F5B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309C5F9" w14:textId="77777777" w:rsidR="00D405DC" w:rsidRPr="00044F5B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68FCC5DC" w14:textId="77777777" w:rsidR="00D405DC" w:rsidRPr="00044F5B" w:rsidRDefault="00D405DC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0D8F2262" w14:textId="77777777" w:rsidR="00145CB2" w:rsidRPr="00044F5B" w:rsidRDefault="00145CB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4726C2D9" w14:textId="77777777" w:rsidR="00145CB2" w:rsidRPr="00044F5B" w:rsidRDefault="00145CB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50DCFFB" w14:textId="77777777" w:rsidR="00145CB2" w:rsidRPr="00044F5B" w:rsidRDefault="00145CB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7A14BA7" w14:textId="77777777" w:rsidR="008C4422" w:rsidRPr="00044F5B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  <w:p w14:paraId="351A1C0D" w14:textId="77777777" w:rsidR="008C4422" w:rsidRPr="00044F5B" w:rsidRDefault="008C4422" w:rsidP="008C4422">
            <w:pPr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</w:p>
        </w:tc>
      </w:tr>
    </w:tbl>
    <w:p w14:paraId="4B4CEA53" w14:textId="626ACD0E" w:rsidR="009541AF" w:rsidRPr="00044F5B" w:rsidRDefault="008E14A6" w:rsidP="00145CB2">
      <w:pPr>
        <w:spacing w:line="276" w:lineRule="auto"/>
        <w:rPr>
          <w:rFonts w:ascii="Arial" w:hAnsi="Arial" w:cs="Arial"/>
          <w:szCs w:val="20"/>
        </w:rPr>
      </w:pPr>
      <w:r w:rsidRPr="00044F5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42E2F7C" wp14:editId="0AE08569">
            <wp:extent cx="615315" cy="615315"/>
            <wp:effectExtent l="0" t="0" r="0" b="0"/>
            <wp:docPr id="2052872715" name="Imagem 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29206" name="Imagem 3" descr="Ícone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1AF" w:rsidRPr="00044F5B">
        <w:rPr>
          <w:rFonts w:ascii="Arial" w:hAnsi="Arial" w:cs="Arial"/>
          <w:b/>
          <w:color w:val="00B0F0"/>
          <w:sz w:val="24"/>
          <w:szCs w:val="24"/>
        </w:rPr>
        <w:t xml:space="preserve">Ampliação </w:t>
      </w:r>
      <w:r w:rsidRPr="00044F5B">
        <w:rPr>
          <w:rFonts w:ascii="Arial" w:hAnsi="Arial" w:cs="Arial"/>
          <w:b/>
          <w:color w:val="00B0F0"/>
          <w:sz w:val="24"/>
          <w:szCs w:val="24"/>
        </w:rPr>
        <w:t>Conceitual</w:t>
      </w:r>
    </w:p>
    <w:p w14:paraId="60C652A9" w14:textId="77777777" w:rsidR="009541AF" w:rsidRDefault="009541AF" w:rsidP="009541AF">
      <w:pPr>
        <w:spacing w:before="240" w:line="276" w:lineRule="auto"/>
        <w:jc w:val="both"/>
        <w:rPr>
          <w:rFonts w:ascii="Arial" w:hAnsi="Arial" w:cs="Arial"/>
          <w:color w:val="FF0000"/>
          <w:szCs w:val="20"/>
        </w:rPr>
      </w:pPr>
    </w:p>
    <w:p w14:paraId="037A1161" w14:textId="77777777" w:rsidR="00037307" w:rsidRPr="00037307" w:rsidRDefault="00037307" w:rsidP="00037307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575756"/>
          <w:sz w:val="14"/>
          <w:szCs w:val="14"/>
        </w:rPr>
      </w:pPr>
      <w:r w:rsidRPr="00037307">
        <w:rPr>
          <w:rFonts w:ascii="Arial" w:hAnsi="Arial" w:cs="Arial"/>
          <w:color w:val="575756"/>
          <w:sz w:val="20"/>
          <w:szCs w:val="20"/>
        </w:rPr>
        <w:t>Selecionamos para este momento de ampliação conceitual o texto “Uma estratégia para auxiliar a revisão de aspectos discursivos dos textos produzidos pelos alunos”, de Telma Weisz.</w:t>
      </w:r>
    </w:p>
    <w:p w14:paraId="7CF968BD" w14:textId="77777777" w:rsidR="00037307" w:rsidRPr="00037307" w:rsidRDefault="00037307" w:rsidP="00037307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575756"/>
          <w:sz w:val="14"/>
          <w:szCs w:val="14"/>
        </w:rPr>
      </w:pPr>
      <w:r w:rsidRPr="00037307">
        <w:rPr>
          <w:rFonts w:ascii="Arial" w:hAnsi="Arial" w:cs="Arial"/>
          <w:color w:val="575756"/>
          <w:sz w:val="20"/>
          <w:szCs w:val="20"/>
        </w:rPr>
        <w:t>Você verá que ele faz parte de uma coletânea de textos que compuseram o Programa de Formação de Professores Alfabetizadores (PROFA), desenvolvido pelo Ministério da Educação - MEC em 2001. Embora não tenha como foco a produção, pelos estudantes, de textos de autoria plena, esse texto traz ótimos exemplos de como podemos revisar as produções dos estudantes com eles, considerando-os protagonistas em seus processos de aprendizagem, propondo atividades que sejam significativas e que os façam refletir sobre suas produções. Boa leitura!</w:t>
      </w:r>
    </w:p>
    <w:p w14:paraId="097C4B2C" w14:textId="73C6E1E6" w:rsidR="00037307" w:rsidRPr="00044F5B" w:rsidRDefault="00037307" w:rsidP="00037307">
      <w:pPr>
        <w:spacing w:before="240" w:line="276" w:lineRule="auto"/>
        <w:rPr>
          <w:rFonts w:ascii="Arial" w:hAnsi="Arial" w:cs="Arial"/>
          <w:color w:val="FF0000"/>
          <w:szCs w:val="20"/>
        </w:rPr>
      </w:pPr>
      <w:r w:rsidRPr="00037307">
        <w:rPr>
          <w:rFonts w:ascii="Arial" w:hAnsi="Arial" w:cs="Arial"/>
          <w:color w:val="424141"/>
          <w:szCs w:val="20"/>
          <w:shd w:val="clear" w:color="auto" w:fill="FFFFFF"/>
        </w:rPr>
        <w:t>Texto de Referência: </w:t>
      </w:r>
      <w:hyperlink r:id="rId20" w:tgtFrame="_blank" w:history="1">
        <w:r w:rsidRPr="00037307">
          <w:rPr>
            <w:rStyle w:val="Hyperlink"/>
            <w:rFonts w:ascii="Arial" w:hAnsi="Arial" w:cs="Arial"/>
            <w:b/>
            <w:bCs/>
            <w:color w:val="831F82"/>
            <w:szCs w:val="20"/>
          </w:rPr>
          <w:t>Uma estratégia para auxiliar a revisão de aspectos discursivos dos textos produzidos pelos alunos.</w:t>
        </w:r>
      </w:hyperlink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D405DC" w:rsidRPr="00044F5B" w14:paraId="19395D35" w14:textId="77777777" w:rsidTr="00D405DC">
        <w:tc>
          <w:tcPr>
            <w:tcW w:w="8360" w:type="dxa"/>
          </w:tcPr>
          <w:p w14:paraId="49802E66" w14:textId="31F90B7F" w:rsidR="003A3DF6" w:rsidRDefault="003A3DF6" w:rsidP="00037307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bCs/>
                <w:color w:val="575756"/>
                <w:sz w:val="20"/>
                <w:szCs w:val="20"/>
              </w:rPr>
            </w:pPr>
          </w:p>
          <w:p w14:paraId="49FC8726" w14:textId="3A3AC7BA" w:rsidR="00037307" w:rsidRDefault="00F55377" w:rsidP="00037307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bCs/>
                <w:color w:val="575756"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color w:val="575756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3A3AF150" wp14:editId="7635B3C1">
                  <wp:simplePos x="0" y="0"/>
                  <wp:positionH relativeFrom="column">
                    <wp:posOffset>1597025</wp:posOffset>
                  </wp:positionH>
                  <wp:positionV relativeFrom="paragraph">
                    <wp:posOffset>210820</wp:posOffset>
                  </wp:positionV>
                  <wp:extent cx="1419225" cy="1438910"/>
                  <wp:effectExtent l="0" t="0" r="9525" b="8890"/>
                  <wp:wrapSquare wrapText="bothSides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4q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A2F8D7" w14:textId="77777777" w:rsidR="00037307" w:rsidRDefault="00037307" w:rsidP="00037307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bCs/>
                <w:color w:val="575756"/>
                <w:sz w:val="20"/>
                <w:szCs w:val="20"/>
              </w:rPr>
            </w:pPr>
          </w:p>
          <w:p w14:paraId="56B23197" w14:textId="77777777" w:rsidR="00037307" w:rsidRDefault="00037307" w:rsidP="00037307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bCs/>
                <w:color w:val="575756"/>
                <w:sz w:val="20"/>
                <w:szCs w:val="20"/>
              </w:rPr>
            </w:pPr>
          </w:p>
          <w:p w14:paraId="69DD6D9A" w14:textId="77777777" w:rsidR="00037307" w:rsidRDefault="00037307" w:rsidP="00037307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bCs/>
                <w:color w:val="575756"/>
                <w:sz w:val="20"/>
                <w:szCs w:val="20"/>
              </w:rPr>
            </w:pPr>
          </w:p>
          <w:p w14:paraId="72919CCF" w14:textId="77777777" w:rsidR="00037307" w:rsidRDefault="00037307" w:rsidP="00037307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bCs/>
                <w:color w:val="575756"/>
                <w:sz w:val="20"/>
                <w:szCs w:val="20"/>
              </w:rPr>
            </w:pPr>
          </w:p>
          <w:p w14:paraId="2769E81D" w14:textId="77777777" w:rsidR="00037307" w:rsidRDefault="00037307" w:rsidP="00037307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bCs/>
                <w:color w:val="575756"/>
                <w:sz w:val="20"/>
                <w:szCs w:val="20"/>
              </w:rPr>
            </w:pPr>
          </w:p>
          <w:p w14:paraId="3FA609EB" w14:textId="77777777" w:rsidR="001A2F8C" w:rsidRDefault="001A2F8C" w:rsidP="00037307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bCs/>
                <w:color w:val="575756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75756"/>
                <w:sz w:val="20"/>
                <w:szCs w:val="20"/>
              </w:rPr>
              <w:t xml:space="preserve">                                            </w:t>
            </w:r>
          </w:p>
          <w:p w14:paraId="544C68C9" w14:textId="77777777" w:rsidR="007F5711" w:rsidRDefault="007F5711" w:rsidP="00037307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bCs/>
                <w:color w:val="575756"/>
                <w:sz w:val="20"/>
                <w:szCs w:val="20"/>
              </w:rPr>
            </w:pPr>
          </w:p>
          <w:p w14:paraId="23AF5AC1" w14:textId="2BACC346" w:rsidR="00037307" w:rsidRPr="00044F5B" w:rsidRDefault="001A2F8C" w:rsidP="00037307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bCs/>
                <w:color w:val="575756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75756"/>
                <w:sz w:val="20"/>
                <w:szCs w:val="20"/>
              </w:rPr>
              <w:t xml:space="preserve">                                               </w:t>
            </w:r>
          </w:p>
        </w:tc>
      </w:tr>
    </w:tbl>
    <w:p w14:paraId="52646076" w14:textId="77777777" w:rsidR="008E14A6" w:rsidRDefault="008E14A6" w:rsidP="008E14A6">
      <w:pPr>
        <w:pStyle w:val="NormalWeb"/>
        <w:spacing w:before="240" w:beforeAutospacing="0" w:after="0" w:afterAutospacing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0661120" w14:textId="77777777" w:rsidR="00037307" w:rsidRDefault="00037307" w:rsidP="008E14A6">
      <w:pPr>
        <w:pStyle w:val="NormalWeb"/>
        <w:spacing w:before="240" w:beforeAutospacing="0" w:after="0" w:afterAutospacing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7FC5E03" w14:textId="77777777" w:rsidR="00F55377" w:rsidRDefault="00F55377" w:rsidP="008E14A6">
      <w:pPr>
        <w:pStyle w:val="NormalWeb"/>
        <w:spacing w:before="240" w:beforeAutospacing="0" w:after="0" w:afterAutospacing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D6F0D73" w14:textId="77777777" w:rsidR="00F55377" w:rsidRDefault="00F55377" w:rsidP="008E14A6">
      <w:pPr>
        <w:pStyle w:val="NormalWeb"/>
        <w:spacing w:before="240" w:beforeAutospacing="0" w:after="0" w:afterAutospacing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5EF2C9C" w14:textId="77777777" w:rsidR="00F55377" w:rsidRDefault="00F55377" w:rsidP="008E14A6">
      <w:pPr>
        <w:pStyle w:val="NormalWeb"/>
        <w:spacing w:before="240" w:beforeAutospacing="0" w:after="0" w:afterAutospacing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091E12A" w14:textId="77777777" w:rsidR="00D405DC" w:rsidRPr="00044F5B" w:rsidRDefault="00D405DC" w:rsidP="00D405DC">
      <w:pPr>
        <w:spacing w:before="240"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Registro sobre estudo da videoaula e do texto de referência:</w:t>
      </w:r>
    </w:p>
    <w:p w14:paraId="5CB267FB" w14:textId="77777777" w:rsidR="007A31B0" w:rsidRPr="00044F5B" w:rsidRDefault="007A31B0" w:rsidP="00D405DC">
      <w:pPr>
        <w:spacing w:before="240" w:after="0" w:line="240" w:lineRule="auto"/>
        <w:jc w:val="both"/>
        <w:rPr>
          <w:rFonts w:ascii="Arial" w:hAnsi="Arial" w:cs="Arial"/>
          <w:b/>
          <w:bCs/>
          <w:color w:val="00000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D405DC" w:rsidRPr="00044F5B" w14:paraId="76BB5575" w14:textId="77777777" w:rsidTr="000D6DEE">
        <w:tc>
          <w:tcPr>
            <w:tcW w:w="8360" w:type="dxa"/>
            <w:shd w:val="clear" w:color="auto" w:fill="F2F2F2" w:themeFill="background1" w:themeFillShade="F2"/>
          </w:tcPr>
          <w:p w14:paraId="0777D643" w14:textId="77777777" w:rsidR="00D405DC" w:rsidRPr="00044F5B" w:rsidRDefault="00D405D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84356EF" w14:textId="77777777" w:rsidR="00D405DC" w:rsidRPr="00044F5B" w:rsidRDefault="00D405D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A6AD449" w14:textId="77777777" w:rsidR="00D405DC" w:rsidRPr="00044F5B" w:rsidRDefault="00D405D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F5EB69C" w14:textId="77777777" w:rsidR="00D405DC" w:rsidRPr="00044F5B" w:rsidRDefault="00D405D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F903A17" w14:textId="77777777" w:rsidR="00D405DC" w:rsidRPr="00044F5B" w:rsidRDefault="00D405D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B115FC5" w14:textId="77777777" w:rsidR="00D405DC" w:rsidRPr="00044F5B" w:rsidRDefault="00D405D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493D31F" w14:textId="77777777" w:rsidR="00D405DC" w:rsidRPr="00044F5B" w:rsidRDefault="00D405D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6171BD6" w14:textId="77777777" w:rsidR="00D405DC" w:rsidRPr="00044F5B" w:rsidRDefault="00D405D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F93B6D6" w14:textId="77777777" w:rsidR="00D405DC" w:rsidRPr="00044F5B" w:rsidRDefault="00D405D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0D9FE44" w14:textId="77777777" w:rsidR="00D405DC" w:rsidRPr="00044F5B" w:rsidRDefault="00D405D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2EFEEC5" w14:textId="77777777" w:rsidR="00D405DC" w:rsidRDefault="00D405D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AE86E12" w14:textId="77777777" w:rsidR="007F5711" w:rsidRDefault="007F5711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EF7BE77" w14:textId="77777777" w:rsidR="007F5711" w:rsidRDefault="007F5711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B9D74DC" w14:textId="77777777" w:rsidR="007F5711" w:rsidRDefault="007F5711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104EC6B" w14:textId="77777777" w:rsidR="007F5711" w:rsidRDefault="007F5711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FCD2EFE" w14:textId="77777777" w:rsidR="007F5711" w:rsidRDefault="007F5711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C30DA30" w14:textId="77777777" w:rsidR="007F5711" w:rsidRDefault="007F5711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365C8F0" w14:textId="77777777" w:rsidR="007F5711" w:rsidRDefault="007F5711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6588591" w14:textId="77777777" w:rsidR="007F5711" w:rsidRDefault="007F5711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452B5D6" w14:textId="77777777" w:rsidR="007F5711" w:rsidRDefault="007F5711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A291791" w14:textId="77777777" w:rsidR="007F5711" w:rsidRPr="00044F5B" w:rsidRDefault="007F5711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1BA64D6" w14:textId="77777777" w:rsidR="00D405DC" w:rsidRPr="00044F5B" w:rsidRDefault="00D405DC" w:rsidP="000D6DEE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3E45602" w14:textId="79A7FD6A" w:rsidR="009541AF" w:rsidRPr="00044F5B" w:rsidRDefault="009541AF" w:rsidP="009541AF">
      <w:pPr>
        <w:spacing w:line="276" w:lineRule="auto"/>
        <w:rPr>
          <w:rFonts w:ascii="Arial" w:hAnsi="Arial" w:cs="Arial"/>
          <w:szCs w:val="20"/>
        </w:rPr>
      </w:pPr>
    </w:p>
    <w:p w14:paraId="22AB4E73" w14:textId="11A276D3" w:rsidR="009541AF" w:rsidRPr="00044F5B" w:rsidRDefault="008E14A6" w:rsidP="008E14A6">
      <w:pPr>
        <w:spacing w:line="276" w:lineRule="auto"/>
        <w:rPr>
          <w:rFonts w:ascii="Arial" w:hAnsi="Arial" w:cs="Arial"/>
          <w:b/>
          <w:color w:val="00B0F0"/>
          <w:sz w:val="24"/>
          <w:szCs w:val="24"/>
        </w:rPr>
      </w:pPr>
      <w:r w:rsidRPr="00044F5B">
        <w:rPr>
          <w:rFonts w:ascii="Arial" w:hAnsi="Arial" w:cs="Arial"/>
          <w:b/>
          <w:bCs/>
          <w:noProof/>
          <w:color w:val="00B0F0"/>
          <w:sz w:val="24"/>
          <w:szCs w:val="24"/>
          <w:lang w:eastAsia="pt-BR"/>
        </w:rPr>
        <w:drawing>
          <wp:anchor distT="0" distB="0" distL="114300" distR="114300" simplePos="0" relativeHeight="251656192" behindDoc="1" locked="0" layoutInCell="1" allowOverlap="1" wp14:anchorId="3420D7FE" wp14:editId="60F04013">
            <wp:simplePos x="0" y="0"/>
            <wp:positionH relativeFrom="margin">
              <wp:posOffset>-584200</wp:posOffset>
            </wp:positionH>
            <wp:positionV relativeFrom="paragraph">
              <wp:posOffset>-201930</wp:posOffset>
            </wp:positionV>
            <wp:extent cx="615315" cy="615315"/>
            <wp:effectExtent l="0" t="0" r="0" b="0"/>
            <wp:wrapTight wrapText="bothSides">
              <wp:wrapPolygon edited="0">
                <wp:start x="9362" y="0"/>
                <wp:lineTo x="4681" y="2006"/>
                <wp:lineTo x="0" y="7356"/>
                <wp:lineTo x="0" y="14043"/>
                <wp:lineTo x="4681" y="19393"/>
                <wp:lineTo x="6687" y="20731"/>
                <wp:lineTo x="10700" y="20731"/>
                <wp:lineTo x="13375" y="19393"/>
                <wp:lineTo x="20731" y="14043"/>
                <wp:lineTo x="20731" y="7356"/>
                <wp:lineTo x="17387" y="2675"/>
                <wp:lineTo x="13375" y="0"/>
                <wp:lineTo x="9362" y="0"/>
              </wp:wrapPolygon>
            </wp:wrapTight>
            <wp:docPr id="549936723" name="Imagem 4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01279" name="Imagem 4" descr="Forma, Círcul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41AF" w:rsidRPr="00044F5B">
        <w:rPr>
          <w:rFonts w:ascii="Arial" w:hAnsi="Arial" w:cs="Arial"/>
          <w:b/>
          <w:color w:val="00B0F0"/>
          <w:sz w:val="24"/>
          <w:szCs w:val="24"/>
        </w:rPr>
        <w:t>Transformação</w:t>
      </w:r>
    </w:p>
    <w:p w14:paraId="76F99DF5" w14:textId="77777777" w:rsidR="008E14A6" w:rsidRPr="00044F5B" w:rsidRDefault="008E14A6" w:rsidP="008E14A6">
      <w:pPr>
        <w:spacing w:line="276" w:lineRule="auto"/>
        <w:rPr>
          <w:rFonts w:ascii="Arial" w:hAnsi="Arial" w:cs="Arial"/>
          <w:b/>
          <w:color w:val="00B0F0"/>
          <w:sz w:val="24"/>
          <w:szCs w:val="24"/>
        </w:rPr>
      </w:pPr>
    </w:p>
    <w:p w14:paraId="04C92BD7" w14:textId="77777777" w:rsidR="008E14A6" w:rsidRPr="00044F5B" w:rsidRDefault="008E14A6" w:rsidP="008E14A6">
      <w:pPr>
        <w:spacing w:before="240" w:after="24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No módulo 4, você foi convidado/a a:</w:t>
      </w:r>
    </w:p>
    <w:p w14:paraId="34A38C28" w14:textId="18A52421" w:rsidR="008E14A6" w:rsidRPr="006971E5" w:rsidRDefault="008E14A6" w:rsidP="00A845E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 xml:space="preserve">ampliar </w:t>
      </w: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conhecimentos</w:t>
      </w:r>
      <w:r w:rsidRPr="00044F5B"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 xml:space="preserve"> </w:t>
      </w:r>
      <w:r w:rsidRPr="006971E5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sobre </w:t>
      </w:r>
      <w:r w:rsidR="006971E5" w:rsidRPr="006971E5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como </w:t>
      </w:r>
      <w:r w:rsidR="006971E5" w:rsidRPr="006971E5">
        <w:rPr>
          <w:rFonts w:ascii="Arial" w:hAnsi="Arial" w:cs="Arial"/>
          <w:color w:val="424141"/>
          <w:szCs w:val="20"/>
          <w:shd w:val="clear" w:color="auto" w:fill="FFFFFF"/>
        </w:rPr>
        <w:t>desenvolver boas situações didáticas de produção de texto</w:t>
      </w:r>
      <w:r w:rsidR="006971E5">
        <w:rPr>
          <w:rFonts w:ascii="Arial" w:hAnsi="Arial" w:cs="Arial"/>
          <w:color w:val="424141"/>
          <w:szCs w:val="20"/>
          <w:shd w:val="clear" w:color="auto" w:fill="FFFFFF"/>
        </w:rPr>
        <w:t>;</w:t>
      </w:r>
    </w:p>
    <w:p w14:paraId="0144A517" w14:textId="67975184" w:rsidR="008E14A6" w:rsidRPr="00044F5B" w:rsidRDefault="00A96F9F" w:rsidP="00A845E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 xml:space="preserve">planejar </w:t>
      </w:r>
      <w:r w:rsidRPr="00A96F9F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atividades de acordo com as três modalidades organizativas: a atividades permanentes, sequencias didáticas e projetos didáticos;</w:t>
      </w:r>
    </w:p>
    <w:p w14:paraId="6118AB98" w14:textId="34C2A962" w:rsidR="006971E5" w:rsidRPr="0079282E" w:rsidRDefault="00A96F9F" w:rsidP="00A845E4">
      <w:pPr>
        <w:numPr>
          <w:ilvl w:val="0"/>
          <w:numId w:val="4"/>
        </w:numPr>
        <w:spacing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575756"/>
          <w:szCs w:val="20"/>
          <w:lang w:eastAsia="pt-BR"/>
          <w14:ligatures w14:val="none"/>
        </w:rPr>
        <w:t xml:space="preserve">planejar </w:t>
      </w:r>
      <w:r w:rsidRPr="00A96F9F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um projeto </w:t>
      </w:r>
      <w:r w:rsidRPr="0079282E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didático </w:t>
      </w:r>
      <w:r w:rsidR="002925B9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com </w:t>
      </w:r>
      <w:r w:rsidRPr="0079282E">
        <w:rPr>
          <w:color w:val="575756"/>
        </w:rPr>
        <w:t>objetivos claros</w:t>
      </w:r>
      <w:r w:rsidR="0079282E" w:rsidRPr="0079282E">
        <w:rPr>
          <w:color w:val="575756"/>
        </w:rPr>
        <w:t xml:space="preserve"> considerando conhecimentos prévios d</w:t>
      </w:r>
      <w:r w:rsidR="002925B9">
        <w:rPr>
          <w:color w:val="575756"/>
        </w:rPr>
        <w:t>o aluno.</w:t>
      </w:r>
      <w:r w:rsidR="0079282E">
        <w:rPr>
          <w:color w:val="575756"/>
        </w:rPr>
        <w:t xml:space="preserve"> </w:t>
      </w:r>
      <w:r w:rsidR="0079282E" w:rsidRPr="0079282E">
        <w:rPr>
          <w:color w:val="575756"/>
        </w:rPr>
        <w:t xml:space="preserve"> </w:t>
      </w:r>
      <w:r w:rsidRPr="0079282E">
        <w:rPr>
          <w:color w:val="575756"/>
        </w:rPr>
        <w:t xml:space="preserve"> </w:t>
      </w:r>
    </w:p>
    <w:p w14:paraId="4839147C" w14:textId="77777777" w:rsidR="006971E5" w:rsidRDefault="006971E5" w:rsidP="006971E5">
      <w:pPr>
        <w:spacing w:line="240" w:lineRule="auto"/>
        <w:ind w:left="360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417E0C91" w14:textId="4EFC7D46" w:rsidR="008E14A6" w:rsidRPr="006971E5" w:rsidRDefault="00D405DC" w:rsidP="006971E5">
      <w:pPr>
        <w:spacing w:line="240" w:lineRule="auto"/>
        <w:ind w:left="360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6971E5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Antes de seguir, que tal um momento de reflexão sobre o que isso significa para sua atuação?</w:t>
      </w:r>
      <w:r w:rsidR="008E14A6" w:rsidRPr="006971E5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  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D405DC" w:rsidRPr="00044F5B" w14:paraId="01E074EF" w14:textId="77777777" w:rsidTr="00D405DC">
        <w:tc>
          <w:tcPr>
            <w:tcW w:w="8360" w:type="dxa"/>
            <w:shd w:val="clear" w:color="auto" w:fill="F2F2F2" w:themeFill="background1" w:themeFillShade="F2"/>
          </w:tcPr>
          <w:p w14:paraId="1AF298DE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7DF3E49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7A656BDB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FE79BA2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34A5F0F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272D87AF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8BB181F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C99250B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7A2EF148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75EB52A3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FCE1E3D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16B0113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114F37F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BCE0E74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7B847695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23C632EF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59CB798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83C019B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1168AC5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38D6A43F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D67E852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364846B0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DCCB0EC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0ABFF31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169A9C7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2DA3333A" w14:textId="77777777" w:rsidR="00D405DC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592739D7" w14:textId="77777777" w:rsidR="007F5711" w:rsidRDefault="007F5711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28BD2F27" w14:textId="77777777" w:rsidR="007F5711" w:rsidRPr="00044F5B" w:rsidRDefault="007F5711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68F107A4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1B7CF6CC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2414B160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  <w:p w14:paraId="06B8FD77" w14:textId="77777777" w:rsidR="00D405DC" w:rsidRPr="00044F5B" w:rsidRDefault="00D405DC" w:rsidP="00D405DC">
            <w:pPr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Cs w:val="20"/>
                <w14:ligatures w14:val="none"/>
              </w:rPr>
            </w:pPr>
          </w:p>
        </w:tc>
      </w:tr>
    </w:tbl>
    <w:p w14:paraId="679D9283" w14:textId="77777777" w:rsidR="00D405DC" w:rsidRPr="00044F5B" w:rsidRDefault="00D405DC" w:rsidP="00D405DC">
      <w:pPr>
        <w:spacing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Cs w:val="20"/>
          <w:lang w:eastAsia="pt-BR"/>
          <w14:ligatures w14:val="none"/>
        </w:rPr>
      </w:pPr>
    </w:p>
    <w:p w14:paraId="5BE489E6" w14:textId="3238FF3C" w:rsidR="00D405DC" w:rsidRPr="00044F5B" w:rsidRDefault="009E053F" w:rsidP="00D405DC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044F5B">
        <w:rPr>
          <w:rFonts w:ascii="Arial" w:hAnsi="Arial" w:cs="Arial"/>
          <w:b/>
          <w:color w:val="00B0F0"/>
          <w:sz w:val="24"/>
          <w:szCs w:val="24"/>
        </w:rPr>
        <w:t>Retomada das expectativas de aprendizagem após o curso</w:t>
      </w:r>
    </w:p>
    <w:p w14:paraId="4FA46642" w14:textId="05392F72" w:rsidR="009E053F" w:rsidRPr="00044F5B" w:rsidRDefault="009E053F" w:rsidP="009E053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 proposta aqui é que retome os objetivos do curso no início deste material e</w:t>
      </w:r>
      <w:r w:rsidR="002925B9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,</w:t>
      </w: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 xml:space="preserve"> também seu registro sobre o que esperava desenvolver a partir dele. Em seguida, registre aqui sua percepção de evolução.</w:t>
      </w:r>
    </w:p>
    <w:p w14:paraId="5B8F3398" w14:textId="77777777" w:rsidR="00535F4A" w:rsidRPr="00044F5B" w:rsidRDefault="00535F4A" w:rsidP="009E053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9E053F" w:rsidRPr="00044F5B" w14:paraId="2772D45E" w14:textId="77777777" w:rsidTr="009E053F">
        <w:tc>
          <w:tcPr>
            <w:tcW w:w="8360" w:type="dxa"/>
            <w:shd w:val="clear" w:color="auto" w:fill="F2F2F2" w:themeFill="background1" w:themeFillShade="F2"/>
          </w:tcPr>
          <w:p w14:paraId="7B49E5F9" w14:textId="77777777" w:rsidR="009E053F" w:rsidRPr="00044F5B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5D087AC4" w14:textId="77777777" w:rsidR="009E053F" w:rsidRPr="00044F5B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295A8E0A" w14:textId="77777777" w:rsidR="009E053F" w:rsidRPr="00044F5B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1207F17F" w14:textId="77777777" w:rsidR="009E053F" w:rsidRPr="00044F5B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55C86323" w14:textId="77777777" w:rsidR="009E053F" w:rsidRPr="00044F5B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039012EE" w14:textId="77777777" w:rsidR="009E053F" w:rsidRPr="00044F5B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40BF3672" w14:textId="77777777" w:rsidR="009E053F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09CB0A00" w14:textId="77777777" w:rsidR="007F5711" w:rsidRDefault="007F5711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613FD6C7" w14:textId="77777777" w:rsidR="007F5711" w:rsidRDefault="007F5711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7A72EFC1" w14:textId="77777777" w:rsidR="007F5711" w:rsidRPr="00044F5B" w:rsidRDefault="007F5711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25BEE563" w14:textId="77777777" w:rsidR="009E053F" w:rsidRPr="00044F5B" w:rsidRDefault="009E053F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</w:tc>
      </w:tr>
    </w:tbl>
    <w:p w14:paraId="01A4DCD5" w14:textId="77777777" w:rsidR="007F5711" w:rsidRDefault="007F5711" w:rsidP="00D405DC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</w:p>
    <w:p w14:paraId="3EEA62C6" w14:textId="77777777" w:rsidR="007F5711" w:rsidRDefault="007F5711" w:rsidP="00D405DC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</w:p>
    <w:p w14:paraId="110E9A11" w14:textId="2CB88C48" w:rsidR="008E14A6" w:rsidRPr="00044F5B" w:rsidRDefault="00D405DC" w:rsidP="00D405DC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044F5B">
        <w:rPr>
          <w:rFonts w:ascii="Arial" w:hAnsi="Arial" w:cs="Arial"/>
          <w:b/>
          <w:color w:val="00B0F0"/>
          <w:sz w:val="24"/>
          <w:szCs w:val="24"/>
        </w:rPr>
        <w:t xml:space="preserve">Outras </w:t>
      </w:r>
      <w:r w:rsidR="003B1D0F" w:rsidRPr="00044F5B">
        <w:rPr>
          <w:rFonts w:ascii="Arial" w:hAnsi="Arial" w:cs="Arial"/>
          <w:b/>
          <w:color w:val="00B0F0"/>
          <w:sz w:val="24"/>
          <w:szCs w:val="24"/>
        </w:rPr>
        <w:t>anotações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0"/>
      </w:tblGrid>
      <w:tr w:rsidR="00D405DC" w:rsidRPr="00044F5B" w14:paraId="05CDA2C1" w14:textId="77777777" w:rsidTr="00D405DC">
        <w:tc>
          <w:tcPr>
            <w:tcW w:w="8360" w:type="dxa"/>
            <w:shd w:val="clear" w:color="auto" w:fill="F2F2F2" w:themeFill="background1" w:themeFillShade="F2"/>
          </w:tcPr>
          <w:p w14:paraId="3CE9759E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63520E61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5DFE933A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0A62F8CE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0086281C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35BD7105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3FA5A529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50BDDAC1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1E7DF52F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6133C219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19AA1180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2C6E1BDD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172FC840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1F22065C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775AB95B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6E85D244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  <w:p w14:paraId="68E72043" w14:textId="77777777" w:rsidR="00D405DC" w:rsidRPr="00044F5B" w:rsidRDefault="00D405DC" w:rsidP="00D405DC">
            <w:pPr>
              <w:spacing w:line="276" w:lineRule="auto"/>
              <w:jc w:val="both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</w:p>
        </w:tc>
      </w:tr>
    </w:tbl>
    <w:p w14:paraId="18C68B75" w14:textId="77777777" w:rsidR="00F64C67" w:rsidRDefault="00F64C67" w:rsidP="003B1D0F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</w:p>
    <w:p w14:paraId="0121D0CB" w14:textId="18B22CB8" w:rsidR="003B1D0F" w:rsidRPr="00044F5B" w:rsidRDefault="003B1D0F" w:rsidP="003B1D0F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044F5B">
        <w:rPr>
          <w:rFonts w:ascii="Arial" w:hAnsi="Arial" w:cs="Arial"/>
          <w:b/>
          <w:color w:val="00B0F0"/>
          <w:sz w:val="24"/>
          <w:szCs w:val="24"/>
        </w:rPr>
        <w:t>Finalizando</w:t>
      </w:r>
    </w:p>
    <w:p w14:paraId="70454BA1" w14:textId="77777777" w:rsidR="003B1D0F" w:rsidRPr="00044F5B" w:rsidRDefault="003B1D0F" w:rsidP="003B1D0F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</w:p>
    <w:p w14:paraId="1B6B6106" w14:textId="6723EAFC" w:rsidR="003B1D0F" w:rsidRPr="00044F5B" w:rsidRDefault="003B1D0F" w:rsidP="003B1D0F">
      <w:pPr>
        <w:spacing w:before="240"/>
        <w:jc w:val="both"/>
        <w:rPr>
          <w:rFonts w:ascii="Arial" w:hAnsi="Arial" w:cs="Arial"/>
          <w:color w:val="575756"/>
          <w:szCs w:val="20"/>
        </w:rPr>
      </w:pPr>
      <w:r w:rsidRPr="00044F5B">
        <w:rPr>
          <w:rFonts w:ascii="Arial" w:hAnsi="Arial" w:cs="Arial"/>
          <w:color w:val="575756"/>
          <w:szCs w:val="20"/>
        </w:rPr>
        <w:t>Indicações para você continuar seu estudo sobre este tema:</w:t>
      </w:r>
    </w:p>
    <w:tbl>
      <w:tblPr>
        <w:tblW w:w="8438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3618"/>
        <w:gridCol w:w="4820"/>
      </w:tblGrid>
      <w:tr w:rsidR="003B1D0F" w:rsidRPr="00044F5B" w14:paraId="346F5C17" w14:textId="77777777" w:rsidTr="003B1D0F">
        <w:tc>
          <w:tcPr>
            <w:tcW w:w="3618" w:type="dxa"/>
          </w:tcPr>
          <w:p w14:paraId="51D22849" w14:textId="428C0057" w:rsidR="003B1D0F" w:rsidRPr="00044F5B" w:rsidRDefault="003A3DF6" w:rsidP="000D6DEE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  <w:r w:rsidRPr="00044F5B">
              <w:rPr>
                <w:rFonts w:ascii="Arial" w:hAnsi="Arial" w:cs="Arial"/>
                <w:noProof/>
                <w:szCs w:val="20"/>
                <w:lang w:eastAsia="pt-BR"/>
              </w:rPr>
              <w:drawing>
                <wp:anchor distT="0" distB="0" distL="114300" distR="114300" simplePos="0" relativeHeight="251736064" behindDoc="1" locked="0" layoutInCell="1" allowOverlap="1" wp14:anchorId="62692D64" wp14:editId="4E05732F">
                  <wp:simplePos x="0" y="0"/>
                  <wp:positionH relativeFrom="column">
                    <wp:posOffset>278179</wp:posOffset>
                  </wp:positionH>
                  <wp:positionV relativeFrom="page">
                    <wp:posOffset>286531</wp:posOffset>
                  </wp:positionV>
                  <wp:extent cx="1404620" cy="2015490"/>
                  <wp:effectExtent l="0" t="0" r="5080" b="3810"/>
                  <wp:wrapTight wrapText="bothSides">
                    <wp:wrapPolygon edited="0">
                      <wp:start x="0" y="0"/>
                      <wp:lineTo x="0" y="21437"/>
                      <wp:lineTo x="21385" y="21437"/>
                      <wp:lineTo x="21385" y="0"/>
                      <wp:lineTo x="0" y="0"/>
                    </wp:wrapPolygon>
                  </wp:wrapTight>
                  <wp:docPr id="1436390279" name="Imagem 6" descr="Uma imagem contendo Map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390279" name="Imagem 6" descr="Uma imagem contendo Mapa&#10;&#10;Descrição gerada automaticament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6056EF" w14:textId="7EFF3BDC" w:rsidR="003B1D0F" w:rsidRPr="00044F5B" w:rsidRDefault="003B1D0F" w:rsidP="000D6DEE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</w:p>
          <w:p w14:paraId="0175D59C" w14:textId="5EECEEA4" w:rsidR="003B1D0F" w:rsidRPr="00044F5B" w:rsidRDefault="003B1D0F" w:rsidP="000D6DEE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</w:p>
          <w:p w14:paraId="20907E84" w14:textId="77777777" w:rsidR="003B1D0F" w:rsidRPr="00044F5B" w:rsidRDefault="003B1D0F" w:rsidP="000D6DEE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</w:p>
          <w:p w14:paraId="6252544F" w14:textId="77777777" w:rsidR="003B1D0F" w:rsidRPr="00044F5B" w:rsidRDefault="003B1D0F" w:rsidP="000D6DEE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</w:p>
          <w:p w14:paraId="48D39ACD" w14:textId="69420585" w:rsidR="003B1D0F" w:rsidRPr="00044F5B" w:rsidRDefault="003A3DF6" w:rsidP="000D6DEE">
            <w:pPr>
              <w:spacing w:before="240"/>
              <w:jc w:val="both"/>
              <w:rPr>
                <w:rFonts w:ascii="Arial" w:hAnsi="Arial" w:cs="Arial"/>
                <w:szCs w:val="20"/>
              </w:rPr>
            </w:pPr>
            <w:r w:rsidRPr="00044F5B">
              <w:rPr>
                <w:rFonts w:ascii="Arial" w:hAnsi="Arial" w:cs="Arial"/>
                <w:noProof/>
                <w:szCs w:val="20"/>
                <w:lang w:eastAsia="pt-BR"/>
              </w:rPr>
              <w:drawing>
                <wp:anchor distT="0" distB="0" distL="114300" distR="114300" simplePos="0" relativeHeight="251737088" behindDoc="0" locked="0" layoutInCell="1" allowOverlap="1" wp14:anchorId="24DAA778" wp14:editId="4DCC4853">
                  <wp:simplePos x="0" y="0"/>
                  <wp:positionH relativeFrom="column">
                    <wp:posOffset>102333</wp:posOffset>
                  </wp:positionH>
                  <wp:positionV relativeFrom="page">
                    <wp:posOffset>3099581</wp:posOffset>
                  </wp:positionV>
                  <wp:extent cx="1619250" cy="1924050"/>
                  <wp:effectExtent l="0" t="0" r="0" b="0"/>
                  <wp:wrapSquare wrapText="bothSides"/>
                  <wp:docPr id="16885991" name="Imagem 7" descr="Uma imagem contendo 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5991" name="Imagem 7" descr="Uma imagem contendo Diagrama&#10;&#10;Descrição gerada automaticament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</w:tcPr>
          <w:p w14:paraId="78E67420" w14:textId="77777777" w:rsidR="003B1D0F" w:rsidRPr="00044F5B" w:rsidRDefault="003B1D0F" w:rsidP="000D6DEE">
            <w:pPr>
              <w:jc w:val="both"/>
              <w:rPr>
                <w:rFonts w:ascii="Arial" w:hAnsi="Arial" w:cs="Arial"/>
                <w:szCs w:val="20"/>
              </w:rPr>
            </w:pPr>
          </w:p>
          <w:p w14:paraId="175B2977" w14:textId="77777777" w:rsidR="003A3DF6" w:rsidRPr="003A3DF6" w:rsidRDefault="003A3DF6" w:rsidP="003A3DF6">
            <w:pPr>
              <w:shd w:val="clear" w:color="auto" w:fill="FFFFFF"/>
              <w:spacing w:after="100" w:afterAutospacing="1" w:line="240" w:lineRule="auto"/>
              <w:rPr>
                <w:rFonts w:ascii="Arial" w:eastAsia="Times New Roman" w:hAnsi="Arial" w:cs="Arial"/>
                <w:color w:val="575756"/>
                <w:sz w:val="14"/>
                <w:szCs w:val="14"/>
                <w:lang w:eastAsia="pt-BR"/>
                <w14:ligatures w14:val="none"/>
              </w:rPr>
            </w:pPr>
            <w:r w:rsidRPr="003A3DF6">
              <w:rPr>
                <w:rFonts w:ascii="Arial" w:eastAsia="Times New Roman" w:hAnsi="Arial" w:cs="Arial"/>
                <w:b/>
                <w:bCs/>
                <w:color w:val="575756"/>
                <w:szCs w:val="20"/>
                <w:lang w:eastAsia="pt-BR"/>
                <w14:ligatures w14:val="none"/>
              </w:rPr>
              <w:t>Ler e escrever na escola: o real, o possível e o necessário</w:t>
            </w:r>
          </w:p>
          <w:p w14:paraId="3C2CFD8D" w14:textId="5EBF6782" w:rsidR="003A3DF6" w:rsidRPr="003A3DF6" w:rsidRDefault="003A3DF6" w:rsidP="003A3DF6">
            <w:pPr>
              <w:shd w:val="clear" w:color="auto" w:fill="FFFFFF"/>
              <w:spacing w:after="100" w:afterAutospacing="1" w:line="240" w:lineRule="auto"/>
              <w:rPr>
                <w:rFonts w:ascii="Arial" w:eastAsia="Times New Roman" w:hAnsi="Arial" w:cs="Arial"/>
                <w:color w:val="575756"/>
                <w:sz w:val="14"/>
                <w:szCs w:val="14"/>
                <w:lang w:eastAsia="pt-BR"/>
                <w14:ligatures w14:val="none"/>
              </w:rPr>
            </w:pPr>
            <w:r w:rsidRPr="003A3DF6">
              <w:rPr>
                <w:rFonts w:ascii="Arial" w:eastAsia="Times New Roman" w:hAnsi="Arial" w:cs="Arial"/>
                <w:color w:val="575756"/>
                <w:szCs w:val="20"/>
                <w:lang w:eastAsia="pt-BR"/>
                <w14:ligatures w14:val="none"/>
              </w:rPr>
              <w:t>Delia Lerner reúne uma série de artigos que refletem sobre o papel do trabalho com leitura e com escrita em sala de aula. Ela aborda desde o planejamento até a avaliação de atividades; reflete sobre a formação da/o docente; e analisa as dificuldades e desafios que enfrentamos no ensino da leitura e escrita.</w:t>
            </w:r>
          </w:p>
          <w:p w14:paraId="2507D90D" w14:textId="77777777" w:rsidR="003A3DF6" w:rsidRPr="003A3DF6" w:rsidRDefault="003A3DF6" w:rsidP="003A3DF6">
            <w:pPr>
              <w:shd w:val="clear" w:color="auto" w:fill="FFFFFF"/>
              <w:spacing w:after="100" w:afterAutospacing="1" w:line="240" w:lineRule="auto"/>
              <w:rPr>
                <w:rFonts w:ascii="Arial" w:eastAsia="Times New Roman" w:hAnsi="Arial" w:cs="Arial"/>
                <w:color w:val="575756"/>
                <w:sz w:val="14"/>
                <w:szCs w:val="14"/>
                <w:lang w:eastAsia="pt-BR"/>
                <w14:ligatures w14:val="none"/>
              </w:rPr>
            </w:pPr>
            <w:r w:rsidRPr="003A3DF6">
              <w:rPr>
                <w:rFonts w:ascii="Arial" w:eastAsia="Times New Roman" w:hAnsi="Arial" w:cs="Arial"/>
                <w:color w:val="575756"/>
                <w:szCs w:val="20"/>
                <w:lang w:eastAsia="pt-BR"/>
                <w14:ligatures w14:val="none"/>
              </w:rPr>
              <w:t>LERNER, D. Ler e escrever na escola: o real, o possível e o necessário. São Paulo: Artmed, 2002.</w:t>
            </w:r>
          </w:p>
          <w:p w14:paraId="429F5FAE" w14:textId="77777777" w:rsidR="003B1D0F" w:rsidRPr="00044F5B" w:rsidRDefault="003B1D0F" w:rsidP="000D6DEE">
            <w:pPr>
              <w:spacing w:before="240"/>
              <w:jc w:val="both"/>
              <w:rPr>
                <w:rFonts w:ascii="Arial" w:hAnsi="Arial" w:cs="Arial"/>
                <w:b/>
                <w:i/>
                <w:color w:val="575756"/>
                <w:szCs w:val="20"/>
              </w:rPr>
            </w:pPr>
          </w:p>
          <w:p w14:paraId="7C3B05B2" w14:textId="77777777" w:rsidR="003B1D0F" w:rsidRPr="00044F5B" w:rsidRDefault="003B1D0F" w:rsidP="000D6DEE">
            <w:pPr>
              <w:spacing w:before="240"/>
              <w:jc w:val="both"/>
              <w:rPr>
                <w:rFonts w:ascii="Arial" w:eastAsia="Lora" w:hAnsi="Arial" w:cs="Arial"/>
                <w:color w:val="575756"/>
                <w:szCs w:val="20"/>
              </w:rPr>
            </w:pPr>
          </w:p>
          <w:p w14:paraId="5078C154" w14:textId="77777777" w:rsidR="003A3DF6" w:rsidRPr="003A3DF6" w:rsidRDefault="003A3DF6" w:rsidP="003A3DF6">
            <w:pPr>
              <w:shd w:val="clear" w:color="auto" w:fill="FFFFFF"/>
              <w:spacing w:after="100" w:afterAutospacing="1" w:line="240" w:lineRule="auto"/>
              <w:jc w:val="both"/>
              <w:rPr>
                <w:rFonts w:ascii="Arial" w:eastAsia="Times New Roman" w:hAnsi="Arial" w:cs="Arial"/>
                <w:color w:val="575756"/>
                <w:sz w:val="14"/>
                <w:szCs w:val="14"/>
                <w:lang w:eastAsia="pt-BR"/>
                <w14:ligatures w14:val="none"/>
              </w:rPr>
            </w:pPr>
            <w:r w:rsidRPr="003A3DF6">
              <w:rPr>
                <w:rFonts w:ascii="Arial" w:eastAsia="Times New Roman" w:hAnsi="Arial" w:cs="Arial"/>
                <w:b/>
                <w:bCs/>
                <w:color w:val="575756"/>
                <w:szCs w:val="20"/>
                <w:lang w:eastAsia="pt-BR"/>
                <w14:ligatures w14:val="none"/>
              </w:rPr>
              <w:t>Infâncias e escritas: produção de textos na escola</w:t>
            </w:r>
          </w:p>
          <w:p w14:paraId="439D8377" w14:textId="77777777" w:rsidR="003A3DF6" w:rsidRPr="003A3DF6" w:rsidRDefault="003A3DF6" w:rsidP="003A3DF6">
            <w:pPr>
              <w:shd w:val="clear" w:color="auto" w:fill="FFFFFF"/>
              <w:spacing w:after="100" w:afterAutospacing="1" w:line="240" w:lineRule="auto"/>
              <w:jc w:val="both"/>
              <w:rPr>
                <w:rFonts w:ascii="Arial" w:eastAsia="Times New Roman" w:hAnsi="Arial" w:cs="Arial"/>
                <w:color w:val="575756"/>
                <w:sz w:val="14"/>
                <w:szCs w:val="14"/>
                <w:lang w:eastAsia="pt-BR"/>
                <w14:ligatures w14:val="none"/>
              </w:rPr>
            </w:pPr>
            <w:r w:rsidRPr="003A3DF6">
              <w:rPr>
                <w:rFonts w:ascii="Arial" w:eastAsia="Times New Roman" w:hAnsi="Arial" w:cs="Arial"/>
                <w:color w:val="575756"/>
                <w:szCs w:val="20"/>
                <w:lang w:eastAsia="pt-BR"/>
                <w14:ligatures w14:val="none"/>
              </w:rPr>
              <w:t>O livro articula pressupostos teóricos com situações práticas de sala de aula. Escrito por professoras, formadoras e pesquisadoras, este é um ótimo material para ler e reler sempre que estivermos planejando atividades que envolvem a produção textual.</w:t>
            </w:r>
          </w:p>
          <w:p w14:paraId="0CC93ECE" w14:textId="77777777" w:rsidR="003A3DF6" w:rsidRPr="003A3DF6" w:rsidRDefault="003A3DF6" w:rsidP="003A3DF6">
            <w:pPr>
              <w:shd w:val="clear" w:color="auto" w:fill="FFFFFF"/>
              <w:spacing w:after="100" w:afterAutospacing="1" w:line="240" w:lineRule="auto"/>
              <w:jc w:val="both"/>
              <w:rPr>
                <w:rFonts w:ascii="Arial" w:eastAsia="Times New Roman" w:hAnsi="Arial" w:cs="Arial"/>
                <w:color w:val="575756"/>
                <w:sz w:val="14"/>
                <w:szCs w:val="14"/>
                <w:lang w:eastAsia="pt-BR"/>
                <w14:ligatures w14:val="none"/>
              </w:rPr>
            </w:pPr>
            <w:r w:rsidRPr="003A3DF6">
              <w:rPr>
                <w:rFonts w:ascii="Arial" w:eastAsia="Times New Roman" w:hAnsi="Arial" w:cs="Arial"/>
                <w:color w:val="575756"/>
                <w:szCs w:val="20"/>
                <w:lang w:eastAsia="pt-BR"/>
                <w14:ligatures w14:val="none"/>
              </w:rPr>
              <w:t>LUIZE, A.; TAMBELLI, A.D.; PASSOS, B.F. </w:t>
            </w:r>
            <w:r w:rsidRPr="003A3DF6">
              <w:rPr>
                <w:rFonts w:ascii="Arial" w:eastAsia="Times New Roman" w:hAnsi="Arial" w:cs="Arial"/>
                <w:i/>
                <w:iCs/>
                <w:color w:val="575756"/>
                <w:szCs w:val="20"/>
                <w:lang w:eastAsia="pt-BR"/>
                <w14:ligatures w14:val="none"/>
              </w:rPr>
              <w:t>Infâncias e escritas: produção de textos na escola. </w:t>
            </w:r>
            <w:r w:rsidRPr="003A3DF6">
              <w:rPr>
                <w:rFonts w:ascii="Arial" w:eastAsia="Times New Roman" w:hAnsi="Arial" w:cs="Arial"/>
                <w:color w:val="575756"/>
                <w:szCs w:val="20"/>
                <w:lang w:eastAsia="pt-BR"/>
                <w14:ligatures w14:val="none"/>
              </w:rPr>
              <w:t>LAURO DE FREITAS: Solisluna Editora, 2023.</w:t>
            </w:r>
          </w:p>
          <w:p w14:paraId="7F567FBC" w14:textId="77777777" w:rsidR="003B1D0F" w:rsidRPr="00044F5B" w:rsidRDefault="003B1D0F" w:rsidP="000D6DEE">
            <w:pPr>
              <w:spacing w:before="240"/>
              <w:jc w:val="both"/>
              <w:rPr>
                <w:rFonts w:ascii="Arial" w:eastAsia="Lora" w:hAnsi="Arial" w:cs="Arial"/>
                <w:color w:val="252626"/>
                <w:szCs w:val="20"/>
              </w:rPr>
            </w:pPr>
          </w:p>
        </w:tc>
      </w:tr>
    </w:tbl>
    <w:p w14:paraId="2D734B9C" w14:textId="77777777" w:rsidR="003B1D0F" w:rsidRPr="00044F5B" w:rsidRDefault="003B1D0F" w:rsidP="003B1D0F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</w:p>
    <w:p w14:paraId="326899C4" w14:textId="77777777" w:rsidR="00D405DC" w:rsidRPr="00044F5B" w:rsidRDefault="00D405DC" w:rsidP="00D405DC">
      <w:pPr>
        <w:spacing w:line="276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</w:p>
    <w:p w14:paraId="7C817066" w14:textId="77777777" w:rsidR="00D405DC" w:rsidRPr="00044F5B" w:rsidRDefault="00D405DC" w:rsidP="00D405DC">
      <w:pPr>
        <w:spacing w:line="276" w:lineRule="auto"/>
        <w:jc w:val="both"/>
        <w:rPr>
          <w:rFonts w:ascii="Arial" w:eastAsia="Times New Roman" w:hAnsi="Arial" w:cs="Arial"/>
          <w:sz w:val="12"/>
          <w:szCs w:val="12"/>
          <w:lang w:eastAsia="pt-BR"/>
        </w:rPr>
      </w:pPr>
    </w:p>
    <w:p w14:paraId="20ED6327" w14:textId="77777777" w:rsidR="009541AF" w:rsidRPr="00044F5B" w:rsidRDefault="009541AF" w:rsidP="009541AF">
      <w:pPr>
        <w:spacing w:before="240" w:after="240" w:line="276" w:lineRule="auto"/>
        <w:jc w:val="both"/>
        <w:rPr>
          <w:rFonts w:ascii="Arial" w:hAnsi="Arial" w:cs="Arial"/>
          <w:sz w:val="16"/>
          <w:szCs w:val="16"/>
        </w:rPr>
      </w:pPr>
    </w:p>
    <w:p w14:paraId="48A144A9" w14:textId="2109E33E" w:rsidR="009541AF" w:rsidRPr="00044F5B" w:rsidRDefault="009541AF" w:rsidP="009541AF">
      <w:pPr>
        <w:spacing w:after="0" w:line="240" w:lineRule="auto"/>
        <w:ind w:firstLine="720"/>
        <w:jc w:val="center"/>
        <w:rPr>
          <w:rFonts w:ascii="Arial" w:eastAsia="Times New Roman" w:hAnsi="Arial" w:cs="Arial"/>
          <w:color w:val="575756"/>
          <w:sz w:val="16"/>
          <w:szCs w:val="16"/>
          <w:lang w:eastAsia="pt-BR"/>
        </w:rPr>
      </w:pPr>
    </w:p>
    <w:p w14:paraId="6A154ECC" w14:textId="77777777" w:rsidR="000A3822" w:rsidRPr="00044F5B" w:rsidRDefault="003B1D0F" w:rsidP="00803614">
      <w:pPr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O curso acaba aqui, mas nosso canal de comunicação está permanentemente aberto!</w:t>
      </w:r>
    </w:p>
    <w:p w14:paraId="41F82ED7" w14:textId="206FE8A0" w:rsidR="003B1D0F" w:rsidRPr="00044F5B" w:rsidRDefault="000A3822" w:rsidP="00803614">
      <w:pPr>
        <w:spacing w:after="0" w:line="24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Mantenha a conexão com nossas redes sociais, acessando outros materiais e cursos em nosso espaço digital de formação.</w:t>
      </w:r>
    </w:p>
    <w:p w14:paraId="003C038B" w14:textId="77777777" w:rsidR="000A3822" w:rsidRPr="00044F5B" w:rsidRDefault="000A3822" w:rsidP="007A31B0">
      <w:pPr>
        <w:spacing w:after="0" w:line="36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</w:p>
    <w:p w14:paraId="70307F43" w14:textId="6929D368" w:rsidR="009541AF" w:rsidRPr="00044F5B" w:rsidRDefault="003B1D0F" w:rsidP="007A31B0">
      <w:pPr>
        <w:spacing w:line="360" w:lineRule="auto"/>
        <w:jc w:val="both"/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color w:val="575756"/>
          <w:szCs w:val="20"/>
          <w:lang w:eastAsia="pt-BR"/>
          <w14:ligatures w14:val="none"/>
        </w:rPr>
        <w:t>Até a próxima!</w:t>
      </w:r>
    </w:p>
    <w:p w14:paraId="0BB1307F" w14:textId="77777777" w:rsidR="000A3822" w:rsidRPr="00044F5B" w:rsidRDefault="000A3822" w:rsidP="003B1D0F">
      <w:pPr>
        <w:jc w:val="both"/>
        <w:rPr>
          <w:rFonts w:ascii="Arial" w:eastAsia="Times New Roman" w:hAnsi="Arial" w:cs="Arial"/>
          <w:color w:val="000000"/>
          <w:szCs w:val="20"/>
          <w:lang w:eastAsia="pt-BR"/>
          <w14:ligatures w14:val="none"/>
        </w:rPr>
      </w:pPr>
    </w:p>
    <w:p w14:paraId="19608E91" w14:textId="26BB4CC9" w:rsidR="000A3822" w:rsidRPr="00044F5B" w:rsidRDefault="000A3822" w:rsidP="003B1D0F">
      <w:pPr>
        <w:jc w:val="both"/>
        <w:rPr>
          <w:rFonts w:ascii="Arial" w:eastAsia="Times New Roman" w:hAnsi="Arial" w:cs="Arial"/>
          <w:color w:val="000000"/>
          <w:szCs w:val="20"/>
          <w:lang w:eastAsia="pt-BR"/>
          <w14:ligatures w14:val="none"/>
        </w:rPr>
      </w:pPr>
      <w:r w:rsidRPr="00044F5B">
        <w:rPr>
          <w:rFonts w:ascii="Arial" w:eastAsia="Times New Roman" w:hAnsi="Arial" w:cs="Arial"/>
          <w:noProof/>
          <w:color w:val="000000"/>
          <w:szCs w:val="20"/>
          <w:lang w:eastAsia="pt-BR"/>
          <w14:ligatures w14:val="none"/>
        </w:rPr>
        <w:drawing>
          <wp:anchor distT="0" distB="0" distL="114300" distR="114300" simplePos="0" relativeHeight="251723776" behindDoc="0" locked="0" layoutInCell="1" allowOverlap="1" wp14:anchorId="0BEAA929" wp14:editId="03FFF57E">
            <wp:simplePos x="0" y="0"/>
            <wp:positionH relativeFrom="column">
              <wp:posOffset>494665</wp:posOffset>
            </wp:positionH>
            <wp:positionV relativeFrom="paragraph">
              <wp:posOffset>695960</wp:posOffset>
            </wp:positionV>
            <wp:extent cx="359410" cy="359410"/>
            <wp:effectExtent l="0" t="0" r="2540" b="2540"/>
            <wp:wrapNone/>
            <wp:docPr id="18" name="Gráfico 17">
              <a:hlinkClick xmlns:a="http://schemas.openxmlformats.org/drawingml/2006/main" r:id="rId24"/>
              <a:extLst xmlns:a="http://schemas.openxmlformats.org/drawingml/2006/main">
                <a:ext uri="{FF2B5EF4-FFF2-40B4-BE49-F238E27FC236}">
                  <a16:creationId xmlns:a16="http://schemas.microsoft.com/office/drawing/2014/main" id="{BA2874FC-5FF7-FB9F-3579-E57ADF0AB3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áfico 17">
                      <a:extLst>
                        <a:ext uri="{FF2B5EF4-FFF2-40B4-BE49-F238E27FC236}">
                          <a16:creationId xmlns:a16="http://schemas.microsoft.com/office/drawing/2014/main" id="{BA2874FC-5FF7-FB9F-3579-E57ADF0AB3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4F5B">
        <w:rPr>
          <w:rFonts w:ascii="Arial" w:eastAsia="Times New Roman" w:hAnsi="Arial" w:cs="Arial"/>
          <w:noProof/>
          <w:color w:val="000000"/>
          <w:szCs w:val="20"/>
          <w:lang w:eastAsia="pt-BR"/>
          <w14:ligatures w14:val="non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F229BB" wp14:editId="2DB70EC4">
                <wp:simplePos x="0" y="0"/>
                <wp:positionH relativeFrom="column">
                  <wp:posOffset>872490</wp:posOffset>
                </wp:positionH>
                <wp:positionV relativeFrom="paragraph">
                  <wp:posOffset>669925</wp:posOffset>
                </wp:positionV>
                <wp:extent cx="1687830" cy="338455"/>
                <wp:effectExtent l="0" t="0" r="0" b="0"/>
                <wp:wrapNone/>
                <wp:docPr id="16" name="Rectangle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2F4BA-4FC0-B094-D979-E0525D9252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83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79FCC7" w14:textId="77777777" w:rsidR="000A3822" w:rsidRDefault="000A3822" w:rsidP="000A382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color w:val="575756"/>
                                <w:kern w:val="24"/>
                                <w:sz w:val="32"/>
                                <w:szCs w:val="32"/>
                              </w:rPr>
                              <w:t>rodaeducativa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229BB" id="Rectangle 20" o:spid="_x0000_s1026" style="position:absolute;left:0;text-align:left;margin-left:68.7pt;margin-top:52.75pt;width:132.9pt;height:26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" filled="f" stroked="f">
                <v:textbox style="mso-fit-shape-to-text:t">
                  <w:txbxContent>
                    <w:p w14:paraId="6479FCC7" w14:textId="77777777" w:rsidR="000A3822" w:rsidRDefault="000A3822" w:rsidP="000A382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rlow" w:hAnsi="Barlow" w:cs="Arial"/>
                          <w:b/>
                          <w:bCs/>
                          <w:color w:val="575756"/>
                          <w:kern w:val="24"/>
                          <w:sz w:val="32"/>
                          <w:szCs w:val="32"/>
                        </w:rPr>
                        <w:t>rodaeducativa</w:t>
                      </w:r>
                    </w:p>
                  </w:txbxContent>
                </v:textbox>
              </v:rect>
            </w:pict>
          </mc:Fallback>
        </mc:AlternateContent>
      </w:r>
      <w:r w:rsidRPr="00044F5B">
        <w:rPr>
          <w:rFonts w:ascii="Arial" w:eastAsia="Times New Roman" w:hAnsi="Arial" w:cs="Arial"/>
          <w:noProof/>
          <w:color w:val="000000"/>
          <w:szCs w:val="20"/>
          <w:lang w:eastAsia="pt-BR"/>
          <w14:ligatures w14:val="none"/>
        </w:rPr>
        <w:drawing>
          <wp:anchor distT="0" distB="0" distL="114300" distR="114300" simplePos="0" relativeHeight="251721728" behindDoc="0" locked="0" layoutInCell="1" allowOverlap="1" wp14:anchorId="49D8946B" wp14:editId="3966F09E">
            <wp:simplePos x="0" y="0"/>
            <wp:positionH relativeFrom="column">
              <wp:posOffset>52705</wp:posOffset>
            </wp:positionH>
            <wp:positionV relativeFrom="paragraph">
              <wp:posOffset>176530</wp:posOffset>
            </wp:positionV>
            <wp:extent cx="362585" cy="362585"/>
            <wp:effectExtent l="0" t="0" r="0" b="0"/>
            <wp:wrapNone/>
            <wp:docPr id="15" name="Gráfico 14">
              <a:hlinkClick xmlns:a="http://schemas.openxmlformats.org/drawingml/2006/main" r:id="rId27"/>
              <a:extLst xmlns:a="http://schemas.openxmlformats.org/drawingml/2006/main">
                <a:ext uri="{FF2B5EF4-FFF2-40B4-BE49-F238E27FC236}">
                  <a16:creationId xmlns:a16="http://schemas.microsoft.com/office/drawing/2014/main" id="{817917CD-B86B-079C-FF11-1208E8E04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áfico 14">
                      <a:extLst>
                        <a:ext uri="{FF2B5EF4-FFF2-40B4-BE49-F238E27FC236}">
                          <a16:creationId xmlns:a16="http://schemas.microsoft.com/office/drawing/2014/main" id="{817917CD-B86B-079C-FF11-1208E8E041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4F5B">
        <w:rPr>
          <w:rFonts w:ascii="Arial" w:eastAsia="Times New Roman" w:hAnsi="Arial" w:cs="Arial"/>
          <w:noProof/>
          <w:color w:val="000000"/>
          <w:szCs w:val="20"/>
          <w:lang w:eastAsia="pt-BR"/>
          <w14:ligatures w14:val="none"/>
        </w:rPr>
        <w:drawing>
          <wp:anchor distT="0" distB="0" distL="114300" distR="114300" simplePos="0" relativeHeight="251720704" behindDoc="0" locked="0" layoutInCell="1" allowOverlap="1" wp14:anchorId="4EA34483" wp14:editId="0D7990B5">
            <wp:simplePos x="0" y="0"/>
            <wp:positionH relativeFrom="column">
              <wp:posOffset>52705</wp:posOffset>
            </wp:positionH>
            <wp:positionV relativeFrom="paragraph">
              <wp:posOffset>1228090</wp:posOffset>
            </wp:positionV>
            <wp:extent cx="362585" cy="362585"/>
            <wp:effectExtent l="0" t="0" r="0" b="0"/>
            <wp:wrapNone/>
            <wp:docPr id="14" name="Gráfico 13">
              <a:hlinkClick xmlns:a="http://schemas.openxmlformats.org/drawingml/2006/main" r:id="rId30"/>
              <a:extLst xmlns:a="http://schemas.openxmlformats.org/drawingml/2006/main">
                <a:ext uri="{FF2B5EF4-FFF2-40B4-BE49-F238E27FC236}">
                  <a16:creationId xmlns:a16="http://schemas.microsoft.com/office/drawing/2014/main" id="{3538F89B-7007-2D47-9576-9E51F89441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áfico 13">
                      <a:extLst>
                        <a:ext uri="{FF2B5EF4-FFF2-40B4-BE49-F238E27FC236}">
                          <a16:creationId xmlns:a16="http://schemas.microsoft.com/office/drawing/2014/main" id="{3538F89B-7007-2D47-9576-9E51F89441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4F5B">
        <w:rPr>
          <w:rFonts w:ascii="Arial" w:eastAsia="Times New Roman" w:hAnsi="Arial" w:cs="Arial"/>
          <w:noProof/>
          <w:color w:val="000000"/>
          <w:szCs w:val="20"/>
          <w:lang w:eastAsia="pt-BR"/>
          <w14:ligatures w14:val="none"/>
        </w:rPr>
        <w:drawing>
          <wp:anchor distT="0" distB="0" distL="114300" distR="114300" simplePos="0" relativeHeight="251719680" behindDoc="0" locked="0" layoutInCell="1" allowOverlap="1" wp14:anchorId="71004919" wp14:editId="3D29B48A">
            <wp:simplePos x="0" y="0"/>
            <wp:positionH relativeFrom="column">
              <wp:posOffset>52705</wp:posOffset>
            </wp:positionH>
            <wp:positionV relativeFrom="paragraph">
              <wp:posOffset>695960</wp:posOffset>
            </wp:positionV>
            <wp:extent cx="362585" cy="359410"/>
            <wp:effectExtent l="0" t="0" r="0" b="2540"/>
            <wp:wrapNone/>
            <wp:docPr id="13" name="Gráfico 12">
              <a:hlinkClick xmlns:a="http://schemas.openxmlformats.org/drawingml/2006/main" r:id="rId33"/>
              <a:extLst xmlns:a="http://schemas.openxmlformats.org/drawingml/2006/main">
                <a:ext uri="{FF2B5EF4-FFF2-40B4-BE49-F238E27FC236}">
                  <a16:creationId xmlns:a16="http://schemas.microsoft.com/office/drawing/2014/main" id="{CFC33A27-EA3F-0017-13A5-168E19A36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áfico 12">
                      <a:extLst>
                        <a:ext uri="{FF2B5EF4-FFF2-40B4-BE49-F238E27FC236}">
                          <a16:creationId xmlns:a16="http://schemas.microsoft.com/office/drawing/2014/main" id="{CFC33A27-EA3F-0017-13A5-168E19A36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4F5B">
        <w:rPr>
          <w:rFonts w:ascii="Arial" w:eastAsia="Times New Roman" w:hAnsi="Arial" w:cs="Arial"/>
          <w:noProof/>
          <w:color w:val="000000"/>
          <w:szCs w:val="20"/>
          <w:lang w:eastAsia="pt-BR"/>
          <w14:ligatures w14:val="non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87D01F" wp14:editId="09A58ACD">
                <wp:simplePos x="0" y="0"/>
                <wp:positionH relativeFrom="column">
                  <wp:posOffset>421640</wp:posOffset>
                </wp:positionH>
                <wp:positionV relativeFrom="paragraph">
                  <wp:posOffset>183515</wp:posOffset>
                </wp:positionV>
                <wp:extent cx="3240405" cy="338455"/>
                <wp:effectExtent l="0" t="0" r="0" b="0"/>
                <wp:wrapNone/>
                <wp:docPr id="12" name="Rectangl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02D4B1-FF8A-10C2-FF14-E855655CA1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405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9E8C52" w14:textId="77777777" w:rsidR="000A3822" w:rsidRDefault="000A3822" w:rsidP="000A382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color w:val="575756"/>
                                <w:kern w:val="24"/>
                                <w:sz w:val="32"/>
                                <w:szCs w:val="32"/>
                              </w:rPr>
                              <w:t>Roda Educativa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7D01F" id="Rectangle 21" o:spid="_x0000_s1027" style="position:absolute;left:0;text-align:left;margin-left:33.2pt;margin-top:14.45pt;width:255.15pt;height:26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" filled="f" stroked="f">
                <v:textbox style="mso-fit-shape-to-text:t">
                  <w:txbxContent>
                    <w:p w14:paraId="339E8C52" w14:textId="77777777" w:rsidR="000A3822" w:rsidRDefault="000A3822" w:rsidP="000A382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rlow" w:hAnsi="Barlow" w:cs="Arial"/>
                          <w:b/>
                          <w:bCs/>
                          <w:color w:val="575756"/>
                          <w:kern w:val="24"/>
                          <w:sz w:val="32"/>
                          <w:szCs w:val="32"/>
                        </w:rPr>
                        <w:t>Roda Educativa</w:t>
                      </w:r>
                    </w:p>
                  </w:txbxContent>
                </v:textbox>
              </v:rect>
            </w:pict>
          </mc:Fallback>
        </mc:AlternateContent>
      </w:r>
      <w:r w:rsidRPr="00044F5B">
        <w:rPr>
          <w:rFonts w:ascii="Arial" w:eastAsia="Times New Roman" w:hAnsi="Arial" w:cs="Arial"/>
          <w:noProof/>
          <w:color w:val="000000"/>
          <w:szCs w:val="20"/>
          <w:lang w:eastAsia="pt-BR"/>
          <w14:ligatures w14:val="non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036770" wp14:editId="3FADCD30">
                <wp:simplePos x="0" y="0"/>
                <wp:positionH relativeFrom="column">
                  <wp:posOffset>415290</wp:posOffset>
                </wp:positionH>
                <wp:positionV relativeFrom="paragraph">
                  <wp:posOffset>1254125</wp:posOffset>
                </wp:positionV>
                <wp:extent cx="1717675" cy="338455"/>
                <wp:effectExtent l="0" t="0" r="0" b="0"/>
                <wp:wrapNone/>
                <wp:docPr id="11" name="Rectangl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37958E-326C-347C-3A9D-65B2FB8994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675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40D0FE" w14:textId="77777777" w:rsidR="000A3822" w:rsidRDefault="000A3822" w:rsidP="000A382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color w:val="575756"/>
                                <w:kern w:val="24"/>
                                <w:sz w:val="32"/>
                                <w:szCs w:val="32"/>
                              </w:rPr>
                              <w:t>rodaeducativa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36770" id="_x0000_s1028" style="position:absolute;left:0;text-align:left;margin-left:32.7pt;margin-top:98.75pt;width:135.25pt;height:26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" filled="f" stroked="f">
                <v:textbox style="mso-fit-shape-to-text:t">
                  <w:txbxContent>
                    <w:p w14:paraId="4A40D0FE" w14:textId="77777777" w:rsidR="000A3822" w:rsidRDefault="000A3822" w:rsidP="000A382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rlow" w:hAnsi="Barlow" w:cs="Arial"/>
                          <w:b/>
                          <w:bCs/>
                          <w:color w:val="575756"/>
                          <w:kern w:val="24"/>
                          <w:sz w:val="32"/>
                          <w:szCs w:val="32"/>
                        </w:rPr>
                        <w:t>rodaeducativa</w:t>
                      </w:r>
                    </w:p>
                  </w:txbxContent>
                </v:textbox>
              </v:rect>
            </w:pict>
          </mc:Fallback>
        </mc:AlternateContent>
      </w:r>
    </w:p>
    <w:p w14:paraId="284A0474" w14:textId="7F2E1A7E" w:rsidR="000A3822" w:rsidRPr="00044F5B" w:rsidRDefault="000A3822" w:rsidP="003B1D0F">
      <w:pPr>
        <w:jc w:val="both"/>
        <w:rPr>
          <w:rFonts w:ascii="Arial" w:eastAsia="Times New Roman" w:hAnsi="Arial" w:cs="Arial"/>
          <w:color w:val="000000"/>
          <w:szCs w:val="20"/>
          <w:lang w:eastAsia="pt-BR"/>
          <w:specVanish/>
          <w14:ligatures w14:val="none"/>
        </w:rPr>
      </w:pPr>
    </w:p>
    <w:p w14:paraId="0B6D3476" w14:textId="77777777" w:rsidR="009541AF" w:rsidRPr="00044F5B" w:rsidRDefault="009541AF" w:rsidP="009541AF">
      <w:pPr>
        <w:spacing w:after="0" w:line="276" w:lineRule="auto"/>
        <w:jc w:val="both"/>
        <w:rPr>
          <w:rFonts w:ascii="Arial" w:hAnsi="Arial" w:cs="Arial"/>
          <w:szCs w:val="20"/>
        </w:rPr>
      </w:pPr>
    </w:p>
    <w:sectPr w:rsidR="009541AF" w:rsidRPr="00044F5B" w:rsidSect="005A452A">
      <w:headerReference w:type="default" r:id="rId36"/>
      <w:footerReference w:type="default" r:id="rId37"/>
      <w:pgSz w:w="11906" w:h="16838"/>
      <w:pgMar w:top="2268" w:right="1701" w:bottom="1701" w:left="1985" w:header="2552" w:footer="141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4CFE82" w14:textId="77777777" w:rsidR="005C207F" w:rsidRDefault="005C207F">
      <w:pPr>
        <w:spacing w:after="0" w:line="240" w:lineRule="auto"/>
      </w:pPr>
      <w:r>
        <w:separator/>
      </w:r>
    </w:p>
  </w:endnote>
  <w:endnote w:type="continuationSeparator" w:id="0">
    <w:p w14:paraId="15510B3A" w14:textId="77777777" w:rsidR="005C207F" w:rsidRDefault="005C2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LT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38828384"/>
      <w:docPartObj>
        <w:docPartGallery w:val="Page Numbers (Bottom of Page)"/>
        <w:docPartUnique/>
      </w:docPartObj>
    </w:sdtPr>
    <w:sdtContent>
      <w:p w14:paraId="244F8E70" w14:textId="77777777" w:rsidR="00674751" w:rsidRDefault="00674751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1" locked="0" layoutInCell="1" allowOverlap="1" wp14:anchorId="7D9CA717" wp14:editId="7DC31C0E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3074345" cy="1036320"/>
              <wp:effectExtent l="0" t="0" r="0" b="0"/>
              <wp:wrapTight wrapText="bothSides">
                <wp:wrapPolygon edited="0">
                  <wp:start x="19677" y="0"/>
                  <wp:lineTo x="18740" y="397"/>
                  <wp:lineTo x="8031" y="11912"/>
                  <wp:lineTo x="3882" y="21044"/>
                  <wp:lineTo x="9370" y="21044"/>
                  <wp:lineTo x="12315" y="12706"/>
                  <wp:lineTo x="21417" y="8338"/>
                  <wp:lineTo x="21417" y="6750"/>
                  <wp:lineTo x="20078" y="6353"/>
                  <wp:lineTo x="21417" y="397"/>
                  <wp:lineTo x="21417" y="0"/>
                  <wp:lineTo x="19677" y="0"/>
                </wp:wrapPolygon>
              </wp:wrapTight>
              <wp:docPr id="85984556" name="Imagem 6" descr="Imagem em preto e branc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6745471" name="Imagem 6" descr="Imagem em preto e branco&#10;&#10;Descrição gerada automaticament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74345" cy="10363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76885">
          <w:rPr>
            <w:noProof/>
          </w:rPr>
          <w:t>22</w:t>
        </w:r>
        <w:r>
          <w:fldChar w:fldCharType="end"/>
        </w:r>
      </w:p>
    </w:sdtContent>
  </w:sdt>
  <w:p w14:paraId="1B181CF5" w14:textId="77777777" w:rsidR="00674751" w:rsidRDefault="00674751" w:rsidP="00AF4A57">
    <w:pPr>
      <w:pStyle w:val="Rodap"/>
      <w:ind w:right="-2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880607" w14:textId="77777777" w:rsidR="005C207F" w:rsidRDefault="005C207F">
      <w:pPr>
        <w:spacing w:after="0" w:line="240" w:lineRule="auto"/>
      </w:pPr>
      <w:r>
        <w:separator/>
      </w:r>
    </w:p>
  </w:footnote>
  <w:footnote w:type="continuationSeparator" w:id="0">
    <w:p w14:paraId="1F21D2C8" w14:textId="77777777" w:rsidR="005C207F" w:rsidRDefault="005C207F">
      <w:pPr>
        <w:spacing w:after="0" w:line="240" w:lineRule="auto"/>
      </w:pPr>
      <w:r>
        <w:continuationSeparator/>
      </w:r>
    </w:p>
  </w:footnote>
  <w:footnote w:id="1">
    <w:p w14:paraId="7B8270FA" w14:textId="574949B5" w:rsidR="00674751" w:rsidRPr="00B44FC4" w:rsidRDefault="00674751" w:rsidP="00674751">
      <w:pPr>
        <w:autoSpaceDE w:val="0"/>
        <w:autoSpaceDN w:val="0"/>
        <w:adjustRightInd w:val="0"/>
        <w:spacing w:after="0" w:line="240" w:lineRule="auto"/>
        <w:rPr>
          <w:color w:val="575756"/>
        </w:rPr>
      </w:pPr>
      <w:r w:rsidRPr="00B44FC4">
        <w:rPr>
          <w:rStyle w:val="Refdenotaderodap"/>
          <w:color w:val="575756"/>
        </w:rPr>
        <w:footnoteRef/>
      </w:r>
      <w:r w:rsidRPr="00B44FC4">
        <w:rPr>
          <w:rFonts w:ascii="UniversLTStd-Light" w:eastAsiaTheme="minorHAnsi" w:hAnsi="UniversLTStd-Light" w:cs="UniversLTStd-Light"/>
          <w:color w:val="575756"/>
          <w:sz w:val="16"/>
          <w:szCs w:val="16"/>
        </w:rPr>
        <w:t>Roda Educativa é uma organização social que atua na formação de profissionais de educação e que até 2023 tinha o nome de Comunidade Educativa CEDAC. O mesmo grupo de educadoras/es segue trabalhando em constante movimento, transformação e renovação, buscando aprender sempre e ensinar melhor.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FC9AF" w14:textId="3F30DFB1" w:rsidR="00674751" w:rsidRDefault="0067475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5E4CA24C" wp14:editId="751643E6">
          <wp:simplePos x="0" y="0"/>
          <wp:positionH relativeFrom="column">
            <wp:posOffset>-748145</wp:posOffset>
          </wp:positionH>
          <wp:positionV relativeFrom="page">
            <wp:posOffset>373611</wp:posOffset>
          </wp:positionV>
          <wp:extent cx="1856105" cy="1080770"/>
          <wp:effectExtent l="0" t="0" r="0" b="0"/>
          <wp:wrapTight wrapText="bothSides">
            <wp:wrapPolygon edited="0">
              <wp:start x="5542" y="4569"/>
              <wp:lineTo x="4434" y="6092"/>
              <wp:lineTo x="2439" y="10280"/>
              <wp:lineTo x="2439" y="13706"/>
              <wp:lineTo x="4434" y="16371"/>
              <wp:lineTo x="6429" y="17133"/>
              <wp:lineTo x="15740" y="17133"/>
              <wp:lineTo x="17070" y="16371"/>
              <wp:lineTo x="18622" y="13325"/>
              <wp:lineTo x="19065" y="9137"/>
              <wp:lineTo x="18400" y="7234"/>
              <wp:lineTo x="16627" y="4569"/>
              <wp:lineTo x="5542" y="4569"/>
            </wp:wrapPolygon>
          </wp:wrapTight>
          <wp:docPr id="1798028037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028037" name="Imagem 17980280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610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7B5D5E7" wp14:editId="06492584">
              <wp:simplePos x="0" y="0"/>
              <wp:positionH relativeFrom="column">
                <wp:posOffset>3562350</wp:posOffset>
              </wp:positionH>
              <wp:positionV relativeFrom="paragraph">
                <wp:posOffset>-772795</wp:posOffset>
              </wp:positionV>
              <wp:extent cx="1698625" cy="255905"/>
              <wp:effectExtent l="0" t="0" r="0" b="0"/>
              <wp:wrapSquare wrapText="bothSides"/>
              <wp:docPr id="393782660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8625" cy="255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9C50A8" w14:textId="133144C2" w:rsidR="00674751" w:rsidRPr="00D96F8B" w:rsidRDefault="00674751" w:rsidP="00AF4A57">
                          <w:pPr>
                            <w:pStyle w:val="Rodap"/>
                            <w:jc w:val="right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96F8B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Cs w:val="20"/>
                            </w:rPr>
                            <w:t>roda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Cs w:val="20"/>
                            </w:rPr>
                            <w:t>educativa</w:t>
                          </w:r>
                          <w:r w:rsidRPr="00D96F8B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Cs w:val="20"/>
                            </w:rPr>
                            <w:t>.org.br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5D5E7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9" type="#_x0000_t202" style="position:absolute;margin-left:280.5pt;margin-top:-60.85pt;width:133.75pt;height:20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" stroked="f">
              <v:textbox>
                <w:txbxContent>
                  <w:p w14:paraId="2E9C50A8" w14:textId="133144C2" w:rsidR="00674751" w:rsidRPr="00D96F8B" w:rsidRDefault="00674751" w:rsidP="00AF4A57">
                    <w:pPr>
                      <w:pStyle w:val="Rodap"/>
                      <w:jc w:val="right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96F8B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Cs w:val="20"/>
                      </w:rPr>
                      <w:t>roda</w:t>
                    </w:r>
                    <w:r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Cs w:val="20"/>
                      </w:rPr>
                      <w:t>educativa</w:t>
                    </w:r>
                    <w:r w:rsidRPr="00D96F8B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Cs w:val="20"/>
                      </w:rPr>
                      <w:t>.org.br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70434"/>
    <w:multiLevelType w:val="hybridMultilevel"/>
    <w:tmpl w:val="CCA0CC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37F49"/>
    <w:multiLevelType w:val="multilevel"/>
    <w:tmpl w:val="A38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DB33D6"/>
    <w:multiLevelType w:val="hybridMultilevel"/>
    <w:tmpl w:val="D0165A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871E6"/>
    <w:multiLevelType w:val="hybridMultilevel"/>
    <w:tmpl w:val="99944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12A15"/>
    <w:multiLevelType w:val="hybridMultilevel"/>
    <w:tmpl w:val="0C00DC5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FD6B82"/>
    <w:multiLevelType w:val="hybridMultilevel"/>
    <w:tmpl w:val="71F41F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A3BD2"/>
    <w:multiLevelType w:val="multilevel"/>
    <w:tmpl w:val="4148E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5272A5"/>
    <w:multiLevelType w:val="multilevel"/>
    <w:tmpl w:val="A38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F83BAF"/>
    <w:multiLevelType w:val="multilevel"/>
    <w:tmpl w:val="BCFC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161DE7"/>
    <w:multiLevelType w:val="multilevel"/>
    <w:tmpl w:val="A38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3698918">
    <w:abstractNumId w:val="4"/>
  </w:num>
  <w:num w:numId="2" w16cid:durableId="660424358">
    <w:abstractNumId w:val="9"/>
  </w:num>
  <w:num w:numId="3" w16cid:durableId="945962530">
    <w:abstractNumId w:val="8"/>
  </w:num>
  <w:num w:numId="4" w16cid:durableId="1537742094">
    <w:abstractNumId w:val="6"/>
  </w:num>
  <w:num w:numId="5" w16cid:durableId="559368878">
    <w:abstractNumId w:val="3"/>
  </w:num>
  <w:num w:numId="6" w16cid:durableId="2008438893">
    <w:abstractNumId w:val="2"/>
  </w:num>
  <w:num w:numId="7" w16cid:durableId="939798679">
    <w:abstractNumId w:val="5"/>
  </w:num>
  <w:num w:numId="8" w16cid:durableId="1343052112">
    <w:abstractNumId w:val="0"/>
  </w:num>
  <w:num w:numId="9" w16cid:durableId="1939216078">
    <w:abstractNumId w:val="1"/>
  </w:num>
  <w:num w:numId="10" w16cid:durableId="797139954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7C8"/>
    <w:rsid w:val="00037307"/>
    <w:rsid w:val="00044F5B"/>
    <w:rsid w:val="00052B3D"/>
    <w:rsid w:val="00092852"/>
    <w:rsid w:val="0009611F"/>
    <w:rsid w:val="000A3822"/>
    <w:rsid w:val="000B23F4"/>
    <w:rsid w:val="000C4B1B"/>
    <w:rsid w:val="001149A8"/>
    <w:rsid w:val="001439F9"/>
    <w:rsid w:val="00145CB2"/>
    <w:rsid w:val="001A2F8C"/>
    <w:rsid w:val="001A62DE"/>
    <w:rsid w:val="001B732A"/>
    <w:rsid w:val="001C2914"/>
    <w:rsid w:val="001C7D09"/>
    <w:rsid w:val="001E664C"/>
    <w:rsid w:val="001F7AD7"/>
    <w:rsid w:val="002925B9"/>
    <w:rsid w:val="002A62BC"/>
    <w:rsid w:val="002B64C1"/>
    <w:rsid w:val="002B6FA4"/>
    <w:rsid w:val="002F77C8"/>
    <w:rsid w:val="003009B8"/>
    <w:rsid w:val="00376024"/>
    <w:rsid w:val="003967C4"/>
    <w:rsid w:val="003A256A"/>
    <w:rsid w:val="003A3DF6"/>
    <w:rsid w:val="003B1D0F"/>
    <w:rsid w:val="003B7D01"/>
    <w:rsid w:val="00412598"/>
    <w:rsid w:val="00470598"/>
    <w:rsid w:val="004853F3"/>
    <w:rsid w:val="004B3EC6"/>
    <w:rsid w:val="00535F4A"/>
    <w:rsid w:val="00536440"/>
    <w:rsid w:val="00564D8E"/>
    <w:rsid w:val="005A330B"/>
    <w:rsid w:val="005A452A"/>
    <w:rsid w:val="005C207F"/>
    <w:rsid w:val="005D4085"/>
    <w:rsid w:val="005E1F1D"/>
    <w:rsid w:val="005F16CB"/>
    <w:rsid w:val="00627A3D"/>
    <w:rsid w:val="00653482"/>
    <w:rsid w:val="006648BC"/>
    <w:rsid w:val="00674751"/>
    <w:rsid w:val="0069691D"/>
    <w:rsid w:val="006971E5"/>
    <w:rsid w:val="006A3F6A"/>
    <w:rsid w:val="006B7A99"/>
    <w:rsid w:val="006C1B59"/>
    <w:rsid w:val="006F74F5"/>
    <w:rsid w:val="007006AF"/>
    <w:rsid w:val="0070620D"/>
    <w:rsid w:val="00756638"/>
    <w:rsid w:val="00782C7A"/>
    <w:rsid w:val="0079282E"/>
    <w:rsid w:val="007A1AF2"/>
    <w:rsid w:val="007A2E64"/>
    <w:rsid w:val="007A31B0"/>
    <w:rsid w:val="007D54B5"/>
    <w:rsid w:val="007E0255"/>
    <w:rsid w:val="007F5711"/>
    <w:rsid w:val="00803614"/>
    <w:rsid w:val="00816744"/>
    <w:rsid w:val="00823270"/>
    <w:rsid w:val="008456A3"/>
    <w:rsid w:val="008469C6"/>
    <w:rsid w:val="00883BF6"/>
    <w:rsid w:val="008C4422"/>
    <w:rsid w:val="008D6496"/>
    <w:rsid w:val="008E14A6"/>
    <w:rsid w:val="00906A18"/>
    <w:rsid w:val="0092138B"/>
    <w:rsid w:val="00922548"/>
    <w:rsid w:val="00950A89"/>
    <w:rsid w:val="009541AF"/>
    <w:rsid w:val="009A764C"/>
    <w:rsid w:val="009D1C45"/>
    <w:rsid w:val="009E053F"/>
    <w:rsid w:val="00A04CB5"/>
    <w:rsid w:val="00A221F5"/>
    <w:rsid w:val="00A703D3"/>
    <w:rsid w:val="00A845E4"/>
    <w:rsid w:val="00A96F9F"/>
    <w:rsid w:val="00AE026C"/>
    <w:rsid w:val="00AE1F30"/>
    <w:rsid w:val="00AF31E0"/>
    <w:rsid w:val="00AF4A57"/>
    <w:rsid w:val="00B105A7"/>
    <w:rsid w:val="00B23C46"/>
    <w:rsid w:val="00B44FC4"/>
    <w:rsid w:val="00B56FC0"/>
    <w:rsid w:val="00B624C7"/>
    <w:rsid w:val="00B814AB"/>
    <w:rsid w:val="00BC2C65"/>
    <w:rsid w:val="00BC6A0E"/>
    <w:rsid w:val="00BD7406"/>
    <w:rsid w:val="00C416E1"/>
    <w:rsid w:val="00C44287"/>
    <w:rsid w:val="00C825CE"/>
    <w:rsid w:val="00C91918"/>
    <w:rsid w:val="00CA5D27"/>
    <w:rsid w:val="00CC4EBB"/>
    <w:rsid w:val="00CF57E3"/>
    <w:rsid w:val="00D158C4"/>
    <w:rsid w:val="00D342C4"/>
    <w:rsid w:val="00D37478"/>
    <w:rsid w:val="00D405DC"/>
    <w:rsid w:val="00D41F00"/>
    <w:rsid w:val="00D42D7E"/>
    <w:rsid w:val="00D677E2"/>
    <w:rsid w:val="00D70E62"/>
    <w:rsid w:val="00D76885"/>
    <w:rsid w:val="00DB7EDF"/>
    <w:rsid w:val="00DC61D7"/>
    <w:rsid w:val="00DF44EB"/>
    <w:rsid w:val="00DF5C9F"/>
    <w:rsid w:val="00E336E4"/>
    <w:rsid w:val="00E35C88"/>
    <w:rsid w:val="00E37771"/>
    <w:rsid w:val="00E87C96"/>
    <w:rsid w:val="00EA6DE4"/>
    <w:rsid w:val="00F011E0"/>
    <w:rsid w:val="00F55377"/>
    <w:rsid w:val="00F637BA"/>
    <w:rsid w:val="00F64C67"/>
    <w:rsid w:val="00F7448E"/>
    <w:rsid w:val="00F74803"/>
    <w:rsid w:val="00FF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31B722"/>
  <w15:docId w15:val="{09067A8E-6B14-430B-9C84-F634929B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7C8"/>
    <w:rPr>
      <w:rFonts w:ascii="Tahoma" w:eastAsia="Calibri" w:hAnsi="Tahoma" w:cs="Times New Roman"/>
      <w:kern w:val="0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F77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F77C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2F77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77C8"/>
    <w:rPr>
      <w:rFonts w:ascii="Tahoma" w:eastAsia="Calibri" w:hAnsi="Tahoma" w:cs="Times New Roman"/>
      <w:kern w:val="0"/>
      <w:sz w:val="20"/>
    </w:rPr>
  </w:style>
  <w:style w:type="paragraph" w:styleId="Rodap">
    <w:name w:val="footer"/>
    <w:basedOn w:val="Normal"/>
    <w:link w:val="RodapChar"/>
    <w:uiPriority w:val="99"/>
    <w:unhideWhenUsed/>
    <w:rsid w:val="002F77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77C8"/>
    <w:rPr>
      <w:rFonts w:ascii="Tahoma" w:eastAsia="Calibri" w:hAnsi="Tahoma" w:cs="Times New Roman"/>
      <w:kern w:val="0"/>
      <w:sz w:val="20"/>
    </w:rPr>
  </w:style>
  <w:style w:type="paragraph" w:styleId="PargrafodaLista">
    <w:name w:val="List Paragraph"/>
    <w:basedOn w:val="Normal"/>
    <w:link w:val="PargrafodaListaChar"/>
    <w:uiPriority w:val="34"/>
    <w:qFormat/>
    <w:rsid w:val="002F77C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F77C8"/>
    <w:rPr>
      <w:color w:val="0563C1" w:themeColor="hyperlink"/>
      <w:u w:val="single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2F77C8"/>
    <w:rPr>
      <w:rFonts w:ascii="Tahoma" w:eastAsia="Calibri" w:hAnsi="Tahoma" w:cs="Times New Roman"/>
      <w:kern w:val="0"/>
      <w:sz w:val="20"/>
    </w:rPr>
  </w:style>
  <w:style w:type="table" w:styleId="Tabelacomgrade">
    <w:name w:val="Table Grid"/>
    <w:basedOn w:val="Tabelanormal"/>
    <w:uiPriority w:val="59"/>
    <w:rsid w:val="002F77C8"/>
    <w:pPr>
      <w:spacing w:after="0" w:line="240" w:lineRule="auto"/>
    </w:pPr>
    <w:rPr>
      <w:rFonts w:ascii="Arial" w:eastAsia="Arial" w:hAnsi="Arial" w:cs="Arial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Fontepargpadro"/>
    <w:rsid w:val="002F77C8"/>
    <w:rPr>
      <w:rFonts w:ascii="Segoe UI" w:hAnsi="Segoe UI" w:cs="Segoe UI" w:hint="default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2F77C8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F77C8"/>
    <w:pPr>
      <w:spacing w:after="100"/>
    </w:pPr>
  </w:style>
  <w:style w:type="paragraph" w:styleId="NormalWeb">
    <w:name w:val="Normal (Web)"/>
    <w:basedOn w:val="Normal"/>
    <w:uiPriority w:val="99"/>
    <w:unhideWhenUsed/>
    <w:rsid w:val="005F16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5F16CB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74751"/>
    <w:pPr>
      <w:spacing w:after="0" w:line="240" w:lineRule="auto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74751"/>
    <w:rPr>
      <w:rFonts w:ascii="Tahoma" w:eastAsia="Calibri" w:hAnsi="Tahoma" w:cs="Times New Roman"/>
      <w:kern w:val="0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74751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D7E"/>
    <w:pPr>
      <w:spacing w:after="0" w:line="240" w:lineRule="auto"/>
    </w:pPr>
    <w:rPr>
      <w:rFonts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D7E"/>
    <w:rPr>
      <w:rFonts w:ascii="Tahoma" w:eastAsia="Calibri" w:hAnsi="Tahoma" w:cs="Tahoma"/>
      <w:kern w:val="0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7A2E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A2E64"/>
    <w:pPr>
      <w:spacing w:line="240" w:lineRule="auto"/>
    </w:pPr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A2E64"/>
    <w:rPr>
      <w:rFonts w:ascii="Tahoma" w:eastAsia="Calibri" w:hAnsi="Tahoma" w:cs="Times New Roman"/>
      <w:kern w:val="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2E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2E64"/>
    <w:rPr>
      <w:rFonts w:ascii="Tahoma" w:eastAsia="Calibri" w:hAnsi="Tahoma" w:cs="Times New Roman"/>
      <w:b/>
      <w:bCs/>
      <w:kern w:val="0"/>
      <w:sz w:val="20"/>
      <w:szCs w:val="20"/>
    </w:rPr>
  </w:style>
  <w:style w:type="character" w:styleId="Forte">
    <w:name w:val="Strong"/>
    <w:basedOn w:val="Fontepargpadro"/>
    <w:uiPriority w:val="22"/>
    <w:qFormat/>
    <w:rsid w:val="00C825CE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A3DF6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3A3DF6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DB7EDF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564D8E"/>
    <w:pPr>
      <w:spacing w:after="0" w:line="240" w:lineRule="auto"/>
    </w:pPr>
    <w:rPr>
      <w:rFonts w:ascii="Tahoma" w:eastAsia="Calibri" w:hAnsi="Tahoma" w:cs="Times New Roman"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44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351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467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7875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2566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980">
          <w:marLeft w:val="-2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sv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s://facebook.com/rodaeducativa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dvR-i3Axyo2fQu9jbucejvL4mTDwPf5C/view?usp=drive_link" TargetMode="External"/><Relationship Id="rId20" Type="http://schemas.openxmlformats.org/officeDocument/2006/relationships/hyperlink" Target="https://drive.google.com/file/d/1Da3M67zNF_IJOn1Y_lBAm-cHnKbuCOVv/view?usp=sharing" TargetMode="External"/><Relationship Id="rId29" Type="http://schemas.openxmlformats.org/officeDocument/2006/relationships/image" Target="media/image18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instagram.com/rodaeducativa" TargetMode="External"/><Relationship Id="rId32" Type="http://schemas.openxmlformats.org/officeDocument/2006/relationships/image" Target="media/image20.sv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g"/><Relationship Id="rId27" Type="http://schemas.openxmlformats.org/officeDocument/2006/relationships/hyperlink" Target="https://www.linkedin.com/company/roda-educativa" TargetMode="External"/><Relationship Id="rId30" Type="http://schemas.openxmlformats.org/officeDocument/2006/relationships/hyperlink" Target="https://www.youtube.com/@rodaeducativa" TargetMode="External"/><Relationship Id="rId35" Type="http://schemas.openxmlformats.org/officeDocument/2006/relationships/image" Target="media/image22.sv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BDA97C7-8F54-428A-BDD4-65C25DBE4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4209</Words>
  <Characters>22731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Toscano da Silva</dc:creator>
  <cp:lastModifiedBy>Marcia Toscano da Silva</cp:lastModifiedBy>
  <cp:revision>2</cp:revision>
  <dcterms:created xsi:type="dcterms:W3CDTF">2024-10-30T19:08:00Z</dcterms:created>
  <dcterms:modified xsi:type="dcterms:W3CDTF">2024-10-30T19:08:00Z</dcterms:modified>
</cp:coreProperties>
</file>